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25" w:type="dxa"/>
        <w:tblLook w:val="04A0" w:firstRow="1" w:lastRow="0" w:firstColumn="1" w:lastColumn="0" w:noHBand="0" w:noVBand="1"/>
      </w:tblPr>
      <w:tblGrid>
        <w:gridCol w:w="4219"/>
        <w:gridCol w:w="9214"/>
        <w:gridCol w:w="992"/>
      </w:tblGrid>
      <w:tr w:rsidR="00F64ACB" w:rsidRPr="00CB34C6" w14:paraId="168CAF19" w14:textId="77777777" w:rsidTr="009F7836">
        <w:tc>
          <w:tcPr>
            <w:tcW w:w="4219" w:type="dxa"/>
          </w:tcPr>
          <w:p w14:paraId="4DDC9DA3" w14:textId="77777777" w:rsidR="00F64ACB" w:rsidRPr="008B3B03" w:rsidRDefault="00F64ACB" w:rsidP="00D83CDF">
            <w:pPr>
              <w:rPr>
                <w:rFonts w:ascii="Arial" w:hAnsi="Arial" w:cs="Arial"/>
                <w:b/>
                <w:bCs/>
                <w:sz w:val="24"/>
                <w:szCs w:val="24"/>
              </w:rPr>
            </w:pPr>
            <w:r w:rsidRPr="008B3B03">
              <w:rPr>
                <w:rFonts w:ascii="Arial" w:hAnsi="Arial" w:cs="Arial"/>
                <w:b/>
                <w:bCs/>
                <w:sz w:val="24"/>
                <w:szCs w:val="24"/>
              </w:rPr>
              <w:t xml:space="preserve">Questions </w:t>
            </w:r>
          </w:p>
        </w:tc>
        <w:tc>
          <w:tcPr>
            <w:tcW w:w="9214" w:type="dxa"/>
          </w:tcPr>
          <w:p w14:paraId="23984FF2" w14:textId="77777777" w:rsidR="00F64ACB" w:rsidRPr="008B3B03" w:rsidRDefault="00494F26">
            <w:pPr>
              <w:rPr>
                <w:rFonts w:ascii="Arial" w:hAnsi="Arial" w:cs="Arial"/>
                <w:b/>
                <w:bCs/>
                <w:sz w:val="24"/>
                <w:szCs w:val="24"/>
              </w:rPr>
            </w:pPr>
            <w:r w:rsidRPr="008B3B03">
              <w:rPr>
                <w:rFonts w:ascii="Arial" w:hAnsi="Arial" w:cs="Arial"/>
                <w:b/>
                <w:bCs/>
                <w:sz w:val="24"/>
                <w:szCs w:val="24"/>
              </w:rPr>
              <w:t>Explanation</w:t>
            </w:r>
          </w:p>
        </w:tc>
        <w:tc>
          <w:tcPr>
            <w:tcW w:w="992" w:type="dxa"/>
          </w:tcPr>
          <w:p w14:paraId="253FAAEB" w14:textId="77777777" w:rsidR="00F64ACB" w:rsidRPr="00CB34C6" w:rsidRDefault="00F64ACB">
            <w:pPr>
              <w:rPr>
                <w:rFonts w:ascii="Arial" w:hAnsi="Arial" w:cs="Arial"/>
              </w:rPr>
            </w:pPr>
            <w:r w:rsidRPr="00CB34C6">
              <w:rPr>
                <w:rFonts w:ascii="Arial" w:hAnsi="Arial" w:cs="Arial"/>
              </w:rPr>
              <w:t>Answer</w:t>
            </w:r>
          </w:p>
        </w:tc>
      </w:tr>
      <w:tr w:rsidR="00F64ACB" w:rsidRPr="00CB34C6" w14:paraId="1D012D18" w14:textId="77777777" w:rsidTr="009F7836">
        <w:tc>
          <w:tcPr>
            <w:tcW w:w="4219" w:type="dxa"/>
          </w:tcPr>
          <w:p w14:paraId="2E260EA0"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Has your team clearly defined the need to start Team Stripes as a teamwork-based patient safety initiative for culture change?</w:t>
            </w:r>
          </w:p>
        </w:tc>
        <w:tc>
          <w:tcPr>
            <w:tcW w:w="9214" w:type="dxa"/>
          </w:tcPr>
          <w:p w14:paraId="050BE0FA" w14:textId="33BB8C3A" w:rsidR="00F64ACB" w:rsidRPr="008B3B03" w:rsidRDefault="00F64ACB">
            <w:pPr>
              <w:rPr>
                <w:rFonts w:ascii="Arial" w:hAnsi="Arial" w:cs="Arial"/>
              </w:rPr>
            </w:pPr>
            <w:r w:rsidRPr="008B3B03">
              <w:rPr>
                <w:rFonts w:ascii="Arial" w:hAnsi="Arial" w:cs="Arial"/>
              </w:rPr>
              <w:t>Is there objective information to support the need for improving specific areas?</w:t>
            </w:r>
            <w:r w:rsidR="00494F26" w:rsidRPr="008B3B03">
              <w:rPr>
                <w:rFonts w:ascii="Arial" w:hAnsi="Arial" w:cs="Arial"/>
              </w:rPr>
              <w:t xml:space="preserve"> (For </w:t>
            </w:r>
            <w:r w:rsidR="000720FF" w:rsidRPr="008B3B03">
              <w:rPr>
                <w:rFonts w:ascii="Arial" w:hAnsi="Arial" w:cs="Arial"/>
              </w:rPr>
              <w:t>example,</w:t>
            </w:r>
            <w:r w:rsidR="00494F26" w:rsidRPr="008B3B03">
              <w:rPr>
                <w:rFonts w:ascii="Arial" w:hAnsi="Arial" w:cs="Arial"/>
              </w:rPr>
              <w:t xml:space="preserve"> through clinical incident data, staff and patient feedback, process and outcome measures (patient flow, preventable deaths))</w:t>
            </w:r>
            <w:r w:rsidR="00CA410B" w:rsidRPr="008B3B03">
              <w:rPr>
                <w:rFonts w:ascii="Arial" w:hAnsi="Arial" w:cs="Arial"/>
              </w:rPr>
              <w:t>.</w:t>
            </w:r>
          </w:p>
        </w:tc>
        <w:tc>
          <w:tcPr>
            <w:tcW w:w="992" w:type="dxa"/>
          </w:tcPr>
          <w:p w14:paraId="33C289EC" w14:textId="77777777" w:rsidR="00F64ACB" w:rsidRPr="00CB34C6" w:rsidRDefault="00F64ACB">
            <w:pPr>
              <w:rPr>
                <w:rFonts w:ascii="Arial" w:hAnsi="Arial" w:cs="Arial"/>
                <w:b/>
              </w:rPr>
            </w:pPr>
            <w:r w:rsidRPr="00CB34C6">
              <w:rPr>
                <w:rFonts w:ascii="Arial" w:hAnsi="Arial" w:cs="Arial"/>
                <w:b/>
              </w:rPr>
              <w:t xml:space="preserve">Yes </w:t>
            </w:r>
            <w:sdt>
              <w:sdtPr>
                <w:rPr>
                  <w:rFonts w:ascii="Arial" w:hAnsi="Arial" w:cs="Arial"/>
                  <w:b/>
                </w:rPr>
                <w:id w:val="-1788188397"/>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4931F7ED" w14:textId="77777777" w:rsidR="00F64ACB" w:rsidRPr="00CB34C6" w:rsidRDefault="00F64ACB">
            <w:pPr>
              <w:rPr>
                <w:rFonts w:ascii="Arial" w:hAnsi="Arial" w:cs="Arial"/>
                <w:b/>
              </w:rPr>
            </w:pPr>
            <w:r w:rsidRPr="00CB34C6">
              <w:rPr>
                <w:rFonts w:ascii="Arial" w:hAnsi="Arial" w:cs="Arial"/>
                <w:b/>
              </w:rPr>
              <w:t xml:space="preserve">No  </w:t>
            </w:r>
            <w:sdt>
              <w:sdtPr>
                <w:rPr>
                  <w:rFonts w:ascii="Arial" w:hAnsi="Arial" w:cs="Arial"/>
                  <w:b/>
                </w:rPr>
                <w:id w:val="870490882"/>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7C449905" w14:textId="77777777" w:rsidTr="009F7836">
        <w:tc>
          <w:tcPr>
            <w:tcW w:w="4219" w:type="dxa"/>
          </w:tcPr>
          <w:p w14:paraId="512BBE12"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 xml:space="preserve">Is building teamwork and addressing </w:t>
            </w:r>
            <w:r w:rsidR="00587C0F" w:rsidRPr="00CB34C6">
              <w:rPr>
                <w:rFonts w:ascii="Arial" w:hAnsi="Arial" w:cs="Arial"/>
              </w:rPr>
              <w:t xml:space="preserve">local </w:t>
            </w:r>
            <w:r w:rsidRPr="00CB34C6">
              <w:rPr>
                <w:rFonts w:ascii="Arial" w:hAnsi="Arial" w:cs="Arial"/>
              </w:rPr>
              <w:t>safety culture the appropriate strategy to meet the needs of your team?</w:t>
            </w:r>
          </w:p>
        </w:tc>
        <w:tc>
          <w:tcPr>
            <w:tcW w:w="9214" w:type="dxa"/>
          </w:tcPr>
          <w:p w14:paraId="162795E7" w14:textId="77777777" w:rsidR="00F64ACB" w:rsidRPr="008B3B03" w:rsidRDefault="00494F26" w:rsidP="00CA410B">
            <w:pPr>
              <w:rPr>
                <w:rFonts w:ascii="Arial" w:hAnsi="Arial" w:cs="Arial"/>
              </w:rPr>
            </w:pPr>
            <w:r w:rsidRPr="008B3B03">
              <w:rPr>
                <w:rFonts w:ascii="Arial" w:hAnsi="Arial" w:cs="Arial"/>
              </w:rPr>
              <w:t xml:space="preserve">Teamwork is </w:t>
            </w:r>
            <w:r w:rsidR="00CA410B" w:rsidRPr="008B3B03">
              <w:rPr>
                <w:rFonts w:ascii="Arial" w:hAnsi="Arial" w:cs="Arial"/>
              </w:rPr>
              <w:t xml:space="preserve">a </w:t>
            </w:r>
            <w:r w:rsidRPr="008B3B03">
              <w:rPr>
                <w:rFonts w:ascii="Arial" w:hAnsi="Arial" w:cs="Arial"/>
              </w:rPr>
              <w:t>key</w:t>
            </w:r>
            <w:r w:rsidR="00CA410B" w:rsidRPr="008B3B03">
              <w:rPr>
                <w:rFonts w:ascii="Arial" w:hAnsi="Arial" w:cs="Arial"/>
              </w:rPr>
              <w:t xml:space="preserve"> component of</w:t>
            </w:r>
            <w:r w:rsidRPr="008B3B03">
              <w:rPr>
                <w:rFonts w:ascii="Arial" w:hAnsi="Arial" w:cs="Arial"/>
              </w:rPr>
              <w:t xml:space="preserve"> patient safety</w:t>
            </w:r>
            <w:r w:rsidR="00CA410B" w:rsidRPr="008B3B03">
              <w:rPr>
                <w:rFonts w:ascii="Arial" w:hAnsi="Arial" w:cs="Arial"/>
              </w:rPr>
              <w:t xml:space="preserve">. Loose teamwork and poor communication are leading system factors arising in adverse event analysis. A team ready to focus on teamwork and communication will be more likely to benefit from Team Stripes. </w:t>
            </w:r>
          </w:p>
        </w:tc>
        <w:tc>
          <w:tcPr>
            <w:tcW w:w="992" w:type="dxa"/>
          </w:tcPr>
          <w:p w14:paraId="07AE7ED6" w14:textId="77777777" w:rsidR="00F64ACB" w:rsidRPr="00CB34C6" w:rsidRDefault="00F64ACB" w:rsidP="00BC1B33">
            <w:pPr>
              <w:rPr>
                <w:rFonts w:ascii="Arial" w:hAnsi="Arial" w:cs="Arial"/>
                <w:b/>
              </w:rPr>
            </w:pPr>
            <w:r w:rsidRPr="00CB34C6">
              <w:rPr>
                <w:rFonts w:ascii="Arial" w:hAnsi="Arial" w:cs="Arial"/>
                <w:b/>
              </w:rPr>
              <w:t xml:space="preserve">Yes </w:t>
            </w:r>
            <w:sdt>
              <w:sdtPr>
                <w:rPr>
                  <w:rFonts w:ascii="Arial" w:hAnsi="Arial" w:cs="Arial"/>
                  <w:b/>
                </w:rPr>
                <w:id w:val="1839428134"/>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4C4488E5" w14:textId="77777777" w:rsidR="00F64ACB" w:rsidRPr="00CB34C6" w:rsidRDefault="00F64ACB" w:rsidP="00BC1B33">
            <w:pPr>
              <w:rPr>
                <w:rFonts w:ascii="Arial" w:hAnsi="Arial" w:cs="Arial"/>
                <w:b/>
              </w:rPr>
            </w:pPr>
            <w:r w:rsidRPr="00CB34C6">
              <w:rPr>
                <w:rFonts w:ascii="Arial" w:hAnsi="Arial" w:cs="Arial"/>
                <w:b/>
              </w:rPr>
              <w:t xml:space="preserve">No  </w:t>
            </w:r>
            <w:sdt>
              <w:sdtPr>
                <w:rPr>
                  <w:rFonts w:ascii="Arial" w:hAnsi="Arial" w:cs="Arial"/>
                  <w:b/>
                </w:rPr>
                <w:id w:val="-2140563871"/>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5115E65F" w14:textId="77777777" w:rsidTr="009F7836">
        <w:tc>
          <w:tcPr>
            <w:tcW w:w="4219" w:type="dxa"/>
          </w:tcPr>
          <w:p w14:paraId="6EAF613B"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Are there other major changes happening right now that would compete or impede the progress of Team Stripes?</w:t>
            </w:r>
          </w:p>
        </w:tc>
        <w:tc>
          <w:tcPr>
            <w:tcW w:w="9214" w:type="dxa"/>
          </w:tcPr>
          <w:p w14:paraId="5931FD8F" w14:textId="67261798" w:rsidR="00F64ACB" w:rsidRPr="008B3B03" w:rsidRDefault="00CA410B" w:rsidP="00CA410B">
            <w:pPr>
              <w:rPr>
                <w:rFonts w:ascii="Arial" w:hAnsi="Arial" w:cs="Arial"/>
              </w:rPr>
            </w:pPr>
            <w:r w:rsidRPr="008B3B03">
              <w:rPr>
                <w:rFonts w:ascii="Arial" w:hAnsi="Arial" w:cs="Arial"/>
              </w:rPr>
              <w:t xml:space="preserve">Is the team involved in multiple changes? For </w:t>
            </w:r>
            <w:r w:rsidR="000720FF" w:rsidRPr="008B3B03">
              <w:rPr>
                <w:rFonts w:ascii="Arial" w:hAnsi="Arial" w:cs="Arial"/>
              </w:rPr>
              <w:t>example,</w:t>
            </w:r>
            <w:r w:rsidRPr="008B3B03">
              <w:rPr>
                <w:rFonts w:ascii="Arial" w:hAnsi="Arial" w:cs="Arial"/>
              </w:rPr>
              <w:t xml:space="preserve"> are they in the process of implementing </w:t>
            </w:r>
            <w:r w:rsidR="00443135" w:rsidRPr="008B3B03">
              <w:rPr>
                <w:rFonts w:ascii="Arial" w:hAnsi="Arial" w:cs="Arial"/>
              </w:rPr>
              <w:t>a local LHD wide safety and quality initiative</w:t>
            </w:r>
            <w:r w:rsidRPr="008B3B03">
              <w:rPr>
                <w:rFonts w:ascii="Arial" w:hAnsi="Arial" w:cs="Arial"/>
              </w:rPr>
              <w:t>? Too many changes will dilute any initiatives leading to less likelihood of success.</w:t>
            </w:r>
          </w:p>
        </w:tc>
        <w:tc>
          <w:tcPr>
            <w:tcW w:w="992" w:type="dxa"/>
          </w:tcPr>
          <w:p w14:paraId="6DD92ACB" w14:textId="77777777" w:rsidR="00F64ACB" w:rsidRPr="00CB34C6" w:rsidRDefault="00F64ACB" w:rsidP="00BC1B33">
            <w:pPr>
              <w:rPr>
                <w:rFonts w:ascii="Arial" w:hAnsi="Arial" w:cs="Arial"/>
                <w:b/>
              </w:rPr>
            </w:pPr>
            <w:r w:rsidRPr="00CB34C6">
              <w:rPr>
                <w:rFonts w:ascii="Arial" w:hAnsi="Arial" w:cs="Arial"/>
                <w:b/>
              </w:rPr>
              <w:t xml:space="preserve">Yes </w:t>
            </w:r>
            <w:sdt>
              <w:sdtPr>
                <w:rPr>
                  <w:rFonts w:ascii="Arial" w:hAnsi="Arial" w:cs="Arial"/>
                  <w:b/>
                </w:rPr>
                <w:id w:val="190183613"/>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3F4B9167" w14:textId="77777777" w:rsidR="00F64ACB" w:rsidRPr="00CB34C6" w:rsidRDefault="00F64ACB" w:rsidP="00BC1B33">
            <w:pPr>
              <w:rPr>
                <w:rFonts w:ascii="Arial" w:hAnsi="Arial" w:cs="Arial"/>
                <w:b/>
              </w:rPr>
            </w:pPr>
            <w:r w:rsidRPr="00CB34C6">
              <w:rPr>
                <w:rFonts w:ascii="Arial" w:hAnsi="Arial" w:cs="Arial"/>
                <w:b/>
              </w:rPr>
              <w:t xml:space="preserve">No  </w:t>
            </w:r>
            <w:sdt>
              <w:sdtPr>
                <w:rPr>
                  <w:rFonts w:ascii="Arial" w:hAnsi="Arial" w:cs="Arial"/>
                  <w:b/>
                </w:rPr>
                <w:id w:val="-444466259"/>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3DB5FFF1" w14:textId="77777777" w:rsidTr="009F7836">
        <w:tc>
          <w:tcPr>
            <w:tcW w:w="4219" w:type="dxa"/>
          </w:tcPr>
          <w:p w14:paraId="5033AF11"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 xml:space="preserve">Will the leadership (executive) in your facility provide sponsorship as well as support the effort needed to </w:t>
            </w:r>
            <w:r w:rsidR="00B31C1D" w:rsidRPr="00CB34C6">
              <w:rPr>
                <w:rFonts w:ascii="Arial" w:hAnsi="Arial" w:cs="Arial"/>
              </w:rPr>
              <w:t xml:space="preserve">progress with </w:t>
            </w:r>
            <w:r w:rsidRPr="00CB34C6">
              <w:rPr>
                <w:rFonts w:ascii="Arial" w:hAnsi="Arial" w:cs="Arial"/>
              </w:rPr>
              <w:t xml:space="preserve">Team Stripes? </w:t>
            </w:r>
          </w:p>
        </w:tc>
        <w:tc>
          <w:tcPr>
            <w:tcW w:w="9214" w:type="dxa"/>
          </w:tcPr>
          <w:p w14:paraId="69CFEFDF" w14:textId="77777777" w:rsidR="00F64ACB" w:rsidRPr="008B3B03" w:rsidRDefault="00CA410B" w:rsidP="003011A0">
            <w:pPr>
              <w:rPr>
                <w:rFonts w:ascii="Arial" w:hAnsi="Arial" w:cs="Arial"/>
              </w:rPr>
            </w:pPr>
            <w:r w:rsidRPr="008B3B03">
              <w:rPr>
                <w:rFonts w:ascii="Arial" w:hAnsi="Arial" w:cs="Arial"/>
              </w:rPr>
              <w:t xml:space="preserve">The facility leadership need to understand the requirements of the initiative such as </w:t>
            </w:r>
            <w:r w:rsidR="003011A0" w:rsidRPr="008B3B03">
              <w:rPr>
                <w:rFonts w:ascii="Arial" w:hAnsi="Arial" w:cs="Arial"/>
              </w:rPr>
              <w:t xml:space="preserve">trainer and coach preparation, as well as, </w:t>
            </w:r>
            <w:r w:rsidRPr="008B3B03">
              <w:rPr>
                <w:rFonts w:ascii="Arial" w:hAnsi="Arial" w:cs="Arial"/>
              </w:rPr>
              <w:t>regular team meetings</w:t>
            </w:r>
            <w:r w:rsidR="003011A0" w:rsidRPr="008B3B03">
              <w:rPr>
                <w:rFonts w:ascii="Arial" w:hAnsi="Arial" w:cs="Arial"/>
              </w:rPr>
              <w:t>. Leaders need to understand their role in sponsoring, enabling and evaluating.</w:t>
            </w:r>
          </w:p>
        </w:tc>
        <w:tc>
          <w:tcPr>
            <w:tcW w:w="992" w:type="dxa"/>
          </w:tcPr>
          <w:p w14:paraId="69322FE7" w14:textId="77777777" w:rsidR="00F64ACB" w:rsidRPr="00CB34C6" w:rsidRDefault="00F64ACB" w:rsidP="00BC1B33">
            <w:pPr>
              <w:rPr>
                <w:rFonts w:ascii="Arial" w:hAnsi="Arial" w:cs="Arial"/>
                <w:b/>
              </w:rPr>
            </w:pPr>
            <w:r w:rsidRPr="00CB34C6">
              <w:rPr>
                <w:rFonts w:ascii="Arial" w:hAnsi="Arial" w:cs="Arial"/>
                <w:b/>
              </w:rPr>
              <w:t xml:space="preserve">Yes </w:t>
            </w:r>
            <w:sdt>
              <w:sdtPr>
                <w:rPr>
                  <w:rFonts w:ascii="Arial" w:hAnsi="Arial" w:cs="Arial"/>
                  <w:b/>
                </w:rPr>
                <w:id w:val="357785379"/>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45648E5B" w14:textId="77777777" w:rsidR="00F64ACB" w:rsidRPr="00CB34C6" w:rsidRDefault="00F64ACB" w:rsidP="00BC1B33">
            <w:pPr>
              <w:rPr>
                <w:rFonts w:ascii="Arial" w:hAnsi="Arial" w:cs="Arial"/>
                <w:b/>
              </w:rPr>
            </w:pPr>
            <w:r w:rsidRPr="00CB34C6">
              <w:rPr>
                <w:rFonts w:ascii="Arial" w:hAnsi="Arial" w:cs="Arial"/>
                <w:b/>
              </w:rPr>
              <w:t xml:space="preserve">No  </w:t>
            </w:r>
            <w:sdt>
              <w:sdtPr>
                <w:rPr>
                  <w:rFonts w:ascii="Arial" w:hAnsi="Arial" w:cs="Arial"/>
                  <w:b/>
                </w:rPr>
                <w:id w:val="656725000"/>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66103C9A" w14:textId="77777777" w:rsidTr="009F7836">
        <w:tc>
          <w:tcPr>
            <w:tcW w:w="4219" w:type="dxa"/>
          </w:tcPr>
          <w:p w14:paraId="0A2893F3"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Will your facility allow time for staff to attend a focus group to identify improvement goals?</w:t>
            </w:r>
          </w:p>
        </w:tc>
        <w:tc>
          <w:tcPr>
            <w:tcW w:w="9214" w:type="dxa"/>
          </w:tcPr>
          <w:p w14:paraId="51C08B1F" w14:textId="77777777" w:rsidR="00F64ACB" w:rsidRPr="008B3B03" w:rsidRDefault="003011A0" w:rsidP="009F7836">
            <w:pPr>
              <w:rPr>
                <w:rFonts w:ascii="Arial" w:hAnsi="Arial" w:cs="Arial"/>
              </w:rPr>
            </w:pPr>
            <w:r w:rsidRPr="008B3B03">
              <w:rPr>
                <w:rFonts w:ascii="Arial" w:hAnsi="Arial" w:cs="Arial"/>
              </w:rPr>
              <w:t xml:space="preserve">A focus group with members of the multidisciplinary team is important at the start of embarking on Team Stripes. The facilitated focus group gives the team the opportunity to </w:t>
            </w:r>
            <w:r w:rsidR="009F7836" w:rsidRPr="008B3B03">
              <w:rPr>
                <w:rFonts w:ascii="Arial" w:hAnsi="Arial" w:cs="Arial"/>
              </w:rPr>
              <w:t>highlight areas of need and to collectively agree</w:t>
            </w:r>
            <w:r w:rsidRPr="008B3B03">
              <w:rPr>
                <w:rFonts w:ascii="Arial" w:hAnsi="Arial" w:cs="Arial"/>
              </w:rPr>
              <w:t xml:space="preserve"> their improvement priorities.</w:t>
            </w:r>
            <w:r w:rsidR="002E370F" w:rsidRPr="008B3B03">
              <w:rPr>
                <w:rFonts w:ascii="Arial" w:hAnsi="Arial" w:cs="Arial"/>
              </w:rPr>
              <w:t xml:space="preserve"> In larger teams several focus groups will be needed to ensure </w:t>
            </w:r>
            <w:r w:rsidR="00BC5CC7" w:rsidRPr="008B3B03">
              <w:rPr>
                <w:rFonts w:ascii="Arial" w:hAnsi="Arial" w:cs="Arial"/>
              </w:rPr>
              <w:t>as many people as possible have the opportunity to contribute to the conversation</w:t>
            </w:r>
          </w:p>
        </w:tc>
        <w:tc>
          <w:tcPr>
            <w:tcW w:w="992" w:type="dxa"/>
          </w:tcPr>
          <w:p w14:paraId="62A606CA" w14:textId="77777777" w:rsidR="00F64ACB" w:rsidRPr="00CB34C6" w:rsidRDefault="00F64ACB" w:rsidP="00E16BA5">
            <w:pPr>
              <w:rPr>
                <w:rFonts w:ascii="Arial" w:hAnsi="Arial" w:cs="Arial"/>
                <w:b/>
              </w:rPr>
            </w:pPr>
            <w:r w:rsidRPr="00CB34C6">
              <w:rPr>
                <w:rFonts w:ascii="Arial" w:hAnsi="Arial" w:cs="Arial"/>
                <w:b/>
              </w:rPr>
              <w:t xml:space="preserve">Yes </w:t>
            </w:r>
            <w:sdt>
              <w:sdtPr>
                <w:rPr>
                  <w:rFonts w:ascii="Arial" w:hAnsi="Arial" w:cs="Arial"/>
                  <w:b/>
                </w:rPr>
                <w:id w:val="1968926409"/>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165F6E1E" w14:textId="77777777" w:rsidR="00F64ACB" w:rsidRPr="00CB34C6" w:rsidRDefault="00F64ACB" w:rsidP="00E16BA5">
            <w:pPr>
              <w:rPr>
                <w:rFonts w:ascii="Arial" w:hAnsi="Arial" w:cs="Arial"/>
                <w:b/>
              </w:rPr>
            </w:pPr>
            <w:r w:rsidRPr="00CB34C6">
              <w:rPr>
                <w:rFonts w:ascii="Arial" w:hAnsi="Arial" w:cs="Arial"/>
                <w:b/>
              </w:rPr>
              <w:t xml:space="preserve">No  </w:t>
            </w:r>
            <w:sdt>
              <w:sdtPr>
                <w:rPr>
                  <w:rFonts w:ascii="Arial" w:hAnsi="Arial" w:cs="Arial"/>
                  <w:b/>
                </w:rPr>
                <w:id w:val="2000218138"/>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70417E84" w14:textId="77777777" w:rsidTr="009F7836">
        <w:tc>
          <w:tcPr>
            <w:tcW w:w="4219" w:type="dxa"/>
          </w:tcPr>
          <w:p w14:paraId="17F1D9A2"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Will your facility ensure there is staff available with the skills and knowledge to serve as</w:t>
            </w:r>
            <w:r w:rsidR="00F63063" w:rsidRPr="00CB34C6">
              <w:rPr>
                <w:rFonts w:ascii="Arial" w:hAnsi="Arial" w:cs="Arial"/>
              </w:rPr>
              <w:t xml:space="preserve"> advisors and/or</w:t>
            </w:r>
            <w:r w:rsidRPr="00CB34C6">
              <w:rPr>
                <w:rFonts w:ascii="Arial" w:hAnsi="Arial" w:cs="Arial"/>
              </w:rPr>
              <w:t xml:space="preserve"> coaches?</w:t>
            </w:r>
          </w:p>
        </w:tc>
        <w:tc>
          <w:tcPr>
            <w:tcW w:w="9214" w:type="dxa"/>
          </w:tcPr>
          <w:p w14:paraId="3436CEBB" w14:textId="77777777" w:rsidR="001C4A55" w:rsidRPr="008B3B03" w:rsidRDefault="009F7836" w:rsidP="00BC1B33">
            <w:pPr>
              <w:rPr>
                <w:rFonts w:ascii="Arial" w:hAnsi="Arial" w:cs="Arial"/>
              </w:rPr>
            </w:pPr>
            <w:r w:rsidRPr="008B3B03">
              <w:rPr>
                <w:rFonts w:ascii="Arial" w:hAnsi="Arial" w:cs="Arial"/>
              </w:rPr>
              <w:t>For example, staff who have been trained</w:t>
            </w:r>
            <w:r w:rsidR="00443135" w:rsidRPr="008B3B03">
              <w:rPr>
                <w:rFonts w:ascii="Arial" w:hAnsi="Arial" w:cs="Arial"/>
              </w:rPr>
              <w:t>*</w:t>
            </w:r>
            <w:r w:rsidRPr="008B3B03">
              <w:rPr>
                <w:rFonts w:ascii="Arial" w:hAnsi="Arial" w:cs="Arial"/>
              </w:rPr>
              <w:t xml:space="preserve"> in </w:t>
            </w:r>
            <w:r w:rsidR="00644458" w:rsidRPr="008B3B03">
              <w:rPr>
                <w:rFonts w:ascii="Arial" w:hAnsi="Arial" w:cs="Arial"/>
              </w:rPr>
              <w:t>safety and quality</w:t>
            </w:r>
            <w:r w:rsidRPr="008B3B03">
              <w:rPr>
                <w:rFonts w:ascii="Arial" w:hAnsi="Arial" w:cs="Arial"/>
              </w:rPr>
              <w:t xml:space="preserve"> improvement</w:t>
            </w:r>
            <w:r w:rsidR="00644458" w:rsidRPr="008B3B03">
              <w:rPr>
                <w:rFonts w:ascii="Arial" w:hAnsi="Arial" w:cs="Arial"/>
              </w:rPr>
              <w:t xml:space="preserve"> science</w:t>
            </w:r>
            <w:r w:rsidR="00D46F32" w:rsidRPr="008B3B03">
              <w:rPr>
                <w:rFonts w:ascii="Arial" w:hAnsi="Arial" w:cs="Arial"/>
              </w:rPr>
              <w:t>;</w:t>
            </w:r>
            <w:r w:rsidRPr="008B3B03">
              <w:rPr>
                <w:rFonts w:ascii="Arial" w:hAnsi="Arial" w:cs="Arial"/>
              </w:rPr>
              <w:t xml:space="preserve"> patient safety representatives.</w:t>
            </w:r>
          </w:p>
          <w:p w14:paraId="35A59C39" w14:textId="77777777" w:rsidR="001C4A55" w:rsidRPr="008B3B03" w:rsidRDefault="001C4A55" w:rsidP="00BC1B33">
            <w:pPr>
              <w:rPr>
                <w:rFonts w:ascii="Arial" w:hAnsi="Arial" w:cs="Arial"/>
              </w:rPr>
            </w:pPr>
          </w:p>
          <w:p w14:paraId="2D670AB4" w14:textId="77777777" w:rsidR="001C4A55" w:rsidRPr="008B3B03" w:rsidRDefault="00443135" w:rsidP="00443135">
            <w:pPr>
              <w:rPr>
                <w:rFonts w:ascii="Arial" w:hAnsi="Arial" w:cs="Arial"/>
              </w:rPr>
            </w:pPr>
            <w:r w:rsidRPr="008B3B03">
              <w:rPr>
                <w:rFonts w:ascii="Arial" w:hAnsi="Arial" w:cs="Arial"/>
              </w:rPr>
              <w:t>*</w:t>
            </w:r>
            <w:r w:rsidR="001C4A55" w:rsidRPr="008B3B03">
              <w:rPr>
                <w:rFonts w:ascii="Arial" w:hAnsi="Arial" w:cs="Arial"/>
              </w:rPr>
              <w:t xml:space="preserve">Lack of experience in improvement </w:t>
            </w:r>
            <w:r w:rsidR="00D46F32" w:rsidRPr="008B3B03">
              <w:rPr>
                <w:rFonts w:ascii="Arial" w:hAnsi="Arial" w:cs="Arial"/>
              </w:rPr>
              <w:t>science</w:t>
            </w:r>
            <w:r w:rsidR="001C4A55" w:rsidRPr="008B3B03">
              <w:rPr>
                <w:rFonts w:ascii="Arial" w:hAnsi="Arial" w:cs="Arial"/>
              </w:rPr>
              <w:t xml:space="preserve"> does not preclude teams. The CEC </w:t>
            </w:r>
            <w:r w:rsidRPr="008B3B03">
              <w:rPr>
                <w:rFonts w:ascii="Arial" w:hAnsi="Arial" w:cs="Arial"/>
              </w:rPr>
              <w:t xml:space="preserve">Quality </w:t>
            </w:r>
            <w:r w:rsidR="001C4A55" w:rsidRPr="008B3B03">
              <w:rPr>
                <w:rFonts w:ascii="Arial" w:hAnsi="Arial" w:cs="Arial"/>
              </w:rPr>
              <w:t>Improvement Academy will be consulted on increasing the capability in local teams</w:t>
            </w:r>
            <w:r w:rsidR="00410192" w:rsidRPr="008B3B03">
              <w:rPr>
                <w:rFonts w:ascii="Arial" w:hAnsi="Arial" w:cs="Arial"/>
              </w:rPr>
              <w:t>.</w:t>
            </w:r>
            <w:r w:rsidR="001C4A55" w:rsidRPr="008B3B03">
              <w:rPr>
                <w:rFonts w:ascii="Arial" w:hAnsi="Arial" w:cs="Arial"/>
              </w:rPr>
              <w:t xml:space="preserve"> </w:t>
            </w:r>
          </w:p>
        </w:tc>
        <w:tc>
          <w:tcPr>
            <w:tcW w:w="992" w:type="dxa"/>
          </w:tcPr>
          <w:p w14:paraId="6512669E" w14:textId="77777777" w:rsidR="00F64ACB" w:rsidRPr="00CB34C6" w:rsidRDefault="00F64ACB" w:rsidP="00BC1B33">
            <w:pPr>
              <w:rPr>
                <w:rFonts w:ascii="Arial" w:hAnsi="Arial" w:cs="Arial"/>
                <w:b/>
              </w:rPr>
            </w:pPr>
            <w:r w:rsidRPr="00CB34C6">
              <w:rPr>
                <w:rFonts w:ascii="Arial" w:hAnsi="Arial" w:cs="Arial"/>
                <w:b/>
              </w:rPr>
              <w:t xml:space="preserve">Yes </w:t>
            </w:r>
            <w:sdt>
              <w:sdtPr>
                <w:rPr>
                  <w:rFonts w:ascii="Arial" w:hAnsi="Arial" w:cs="Arial"/>
                  <w:b/>
                </w:rPr>
                <w:id w:val="37029404"/>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0DF7A354" w14:textId="77777777" w:rsidR="00F64ACB" w:rsidRPr="00CB34C6" w:rsidRDefault="00F64ACB" w:rsidP="00BC1B33">
            <w:pPr>
              <w:rPr>
                <w:rFonts w:ascii="Arial" w:hAnsi="Arial" w:cs="Arial"/>
                <w:b/>
              </w:rPr>
            </w:pPr>
            <w:r w:rsidRPr="00CB34C6">
              <w:rPr>
                <w:rFonts w:ascii="Arial" w:hAnsi="Arial" w:cs="Arial"/>
                <w:b/>
              </w:rPr>
              <w:t xml:space="preserve">No  </w:t>
            </w:r>
            <w:sdt>
              <w:sdtPr>
                <w:rPr>
                  <w:rFonts w:ascii="Arial" w:hAnsi="Arial" w:cs="Arial"/>
                  <w:b/>
                </w:rPr>
                <w:id w:val="-1441442524"/>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3D7C9872" w14:textId="77777777" w:rsidTr="009F7836">
        <w:tc>
          <w:tcPr>
            <w:tcW w:w="4219" w:type="dxa"/>
          </w:tcPr>
          <w:p w14:paraId="1B9F8637"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 xml:space="preserve">Will your facility allow time to prepare the </w:t>
            </w:r>
            <w:r w:rsidR="00F63063" w:rsidRPr="00CB34C6">
              <w:rPr>
                <w:rFonts w:ascii="Arial" w:hAnsi="Arial" w:cs="Arial"/>
              </w:rPr>
              <w:t xml:space="preserve">advisors </w:t>
            </w:r>
            <w:r w:rsidRPr="00CB34C6">
              <w:rPr>
                <w:rFonts w:ascii="Arial" w:hAnsi="Arial" w:cs="Arial"/>
              </w:rPr>
              <w:t>and coaches for their role?</w:t>
            </w:r>
          </w:p>
        </w:tc>
        <w:tc>
          <w:tcPr>
            <w:tcW w:w="9214" w:type="dxa"/>
          </w:tcPr>
          <w:p w14:paraId="51ECB3FC" w14:textId="77777777" w:rsidR="00F64ACB" w:rsidRPr="008B3B03" w:rsidRDefault="00410192" w:rsidP="00BC1B33">
            <w:pPr>
              <w:rPr>
                <w:rFonts w:ascii="Arial" w:hAnsi="Arial" w:cs="Arial"/>
              </w:rPr>
            </w:pPr>
            <w:r w:rsidRPr="008B3B03">
              <w:rPr>
                <w:rFonts w:ascii="Arial" w:hAnsi="Arial" w:cs="Arial"/>
              </w:rPr>
              <w:t xml:space="preserve">This would include training in improvement </w:t>
            </w:r>
            <w:r w:rsidR="0035185D" w:rsidRPr="008B3B03">
              <w:rPr>
                <w:rFonts w:ascii="Arial" w:hAnsi="Arial" w:cs="Arial"/>
              </w:rPr>
              <w:t xml:space="preserve">science </w:t>
            </w:r>
            <w:r w:rsidRPr="008B3B03">
              <w:rPr>
                <w:rFonts w:ascii="Arial" w:hAnsi="Arial" w:cs="Arial"/>
              </w:rPr>
              <w:t>methodology</w:t>
            </w:r>
            <w:r w:rsidR="00443135" w:rsidRPr="008B3B03">
              <w:rPr>
                <w:rFonts w:ascii="Arial" w:hAnsi="Arial" w:cs="Arial"/>
              </w:rPr>
              <w:t xml:space="preserve"> for those areas</w:t>
            </w:r>
            <w:r w:rsidRPr="008B3B03">
              <w:rPr>
                <w:rFonts w:ascii="Arial" w:hAnsi="Arial" w:cs="Arial"/>
              </w:rPr>
              <w:t xml:space="preserve"> where there is an identified need.</w:t>
            </w:r>
          </w:p>
        </w:tc>
        <w:tc>
          <w:tcPr>
            <w:tcW w:w="992" w:type="dxa"/>
          </w:tcPr>
          <w:p w14:paraId="00C1B9BF" w14:textId="77777777" w:rsidR="00F64ACB" w:rsidRPr="00CB34C6" w:rsidRDefault="00F64ACB" w:rsidP="00BC1B33">
            <w:pPr>
              <w:rPr>
                <w:rFonts w:ascii="Arial" w:hAnsi="Arial" w:cs="Arial"/>
                <w:b/>
              </w:rPr>
            </w:pPr>
            <w:r w:rsidRPr="00CB34C6">
              <w:rPr>
                <w:rFonts w:ascii="Arial" w:hAnsi="Arial" w:cs="Arial"/>
                <w:b/>
              </w:rPr>
              <w:t xml:space="preserve">Yes </w:t>
            </w:r>
            <w:sdt>
              <w:sdtPr>
                <w:rPr>
                  <w:rFonts w:ascii="Arial" w:hAnsi="Arial" w:cs="Arial"/>
                  <w:b/>
                </w:rPr>
                <w:id w:val="-1313249863"/>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22FF76C8" w14:textId="77777777" w:rsidR="00F64ACB" w:rsidRPr="00CB34C6" w:rsidRDefault="00F64ACB" w:rsidP="00BC1B33">
            <w:pPr>
              <w:rPr>
                <w:rFonts w:ascii="Arial" w:hAnsi="Arial" w:cs="Arial"/>
                <w:b/>
              </w:rPr>
            </w:pPr>
            <w:r w:rsidRPr="00CB34C6">
              <w:rPr>
                <w:rFonts w:ascii="Arial" w:hAnsi="Arial" w:cs="Arial"/>
                <w:b/>
              </w:rPr>
              <w:t xml:space="preserve">No  </w:t>
            </w:r>
            <w:sdt>
              <w:sdtPr>
                <w:rPr>
                  <w:rFonts w:ascii="Arial" w:hAnsi="Arial" w:cs="Arial"/>
                  <w:b/>
                </w:rPr>
                <w:id w:val="-908767009"/>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039804DC" w14:textId="77777777" w:rsidTr="009F7836">
        <w:tc>
          <w:tcPr>
            <w:tcW w:w="4219" w:type="dxa"/>
          </w:tcPr>
          <w:p w14:paraId="6FF11ED2"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Will your facility allow time for staff to attend education?</w:t>
            </w:r>
          </w:p>
        </w:tc>
        <w:tc>
          <w:tcPr>
            <w:tcW w:w="9214" w:type="dxa"/>
          </w:tcPr>
          <w:p w14:paraId="103858E0" w14:textId="1F766733" w:rsidR="00F64ACB" w:rsidRPr="008B3B03" w:rsidRDefault="00443135" w:rsidP="00443135">
            <w:pPr>
              <w:rPr>
                <w:rFonts w:ascii="Arial" w:hAnsi="Arial" w:cs="Arial"/>
              </w:rPr>
            </w:pPr>
            <w:r w:rsidRPr="008B3B03">
              <w:rPr>
                <w:rFonts w:ascii="Arial" w:hAnsi="Arial" w:cs="Arial"/>
              </w:rPr>
              <w:t xml:space="preserve">Introducing change will mean all staff members need to be provided with education to enhance their skills. To keep up with the </w:t>
            </w:r>
            <w:r w:rsidR="000720FF" w:rsidRPr="008B3B03">
              <w:rPr>
                <w:rFonts w:ascii="Arial" w:hAnsi="Arial" w:cs="Arial"/>
              </w:rPr>
              <w:t>ever-changing</w:t>
            </w:r>
            <w:r w:rsidRPr="008B3B03">
              <w:rPr>
                <w:rFonts w:ascii="Arial" w:hAnsi="Arial" w:cs="Arial"/>
              </w:rPr>
              <w:t xml:space="preserve"> healthcare environment education is never a single event.</w:t>
            </w:r>
          </w:p>
        </w:tc>
        <w:tc>
          <w:tcPr>
            <w:tcW w:w="992" w:type="dxa"/>
          </w:tcPr>
          <w:p w14:paraId="5CB64325" w14:textId="77777777" w:rsidR="00F64ACB" w:rsidRPr="00CB34C6" w:rsidRDefault="00F64ACB" w:rsidP="00BC1B33">
            <w:pPr>
              <w:rPr>
                <w:rFonts w:ascii="Arial" w:hAnsi="Arial" w:cs="Arial"/>
                <w:b/>
              </w:rPr>
            </w:pPr>
            <w:r w:rsidRPr="00CB34C6">
              <w:rPr>
                <w:rFonts w:ascii="Arial" w:hAnsi="Arial" w:cs="Arial"/>
                <w:b/>
              </w:rPr>
              <w:t xml:space="preserve">Yes </w:t>
            </w:r>
            <w:sdt>
              <w:sdtPr>
                <w:rPr>
                  <w:rFonts w:ascii="Arial" w:hAnsi="Arial" w:cs="Arial"/>
                  <w:b/>
                </w:rPr>
                <w:id w:val="1315220750"/>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573ABE01" w14:textId="77777777" w:rsidR="00F64ACB" w:rsidRPr="00CB34C6" w:rsidRDefault="00F64ACB" w:rsidP="00BC1B33">
            <w:pPr>
              <w:rPr>
                <w:rFonts w:ascii="Arial" w:hAnsi="Arial" w:cs="Arial"/>
                <w:b/>
              </w:rPr>
            </w:pPr>
            <w:r w:rsidRPr="00CB34C6">
              <w:rPr>
                <w:rFonts w:ascii="Arial" w:hAnsi="Arial" w:cs="Arial"/>
                <w:b/>
              </w:rPr>
              <w:t xml:space="preserve">No  </w:t>
            </w:r>
            <w:sdt>
              <w:sdtPr>
                <w:rPr>
                  <w:rFonts w:ascii="Arial" w:hAnsi="Arial" w:cs="Arial"/>
                  <w:b/>
                </w:rPr>
                <w:id w:val="1151324567"/>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181598DF" w14:textId="77777777" w:rsidTr="009F7836">
        <w:tc>
          <w:tcPr>
            <w:tcW w:w="4219" w:type="dxa"/>
          </w:tcPr>
          <w:p w14:paraId="79FF0CE3"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 xml:space="preserve">Will the leadership in your facility allow team leaders time to customise </w:t>
            </w:r>
            <w:r w:rsidRPr="00CB34C6">
              <w:rPr>
                <w:rFonts w:ascii="Arial" w:hAnsi="Arial" w:cs="Arial"/>
              </w:rPr>
              <w:lastRenderedPageBreak/>
              <w:t>available strategies to meet their improvement priorities?</w:t>
            </w:r>
          </w:p>
        </w:tc>
        <w:tc>
          <w:tcPr>
            <w:tcW w:w="9214" w:type="dxa"/>
          </w:tcPr>
          <w:p w14:paraId="489E5DAB" w14:textId="08A60095" w:rsidR="00F64ACB" w:rsidRPr="008B3B03" w:rsidRDefault="00443135" w:rsidP="00AD7CD6">
            <w:pPr>
              <w:rPr>
                <w:rFonts w:ascii="Arial" w:hAnsi="Arial" w:cs="Arial"/>
              </w:rPr>
            </w:pPr>
            <w:r w:rsidRPr="008B3B03">
              <w:rPr>
                <w:rFonts w:ascii="Arial" w:hAnsi="Arial" w:cs="Arial"/>
              </w:rPr>
              <w:lastRenderedPageBreak/>
              <w:t xml:space="preserve">Improvement strategies are rarely a ‘one-size fits all’ </w:t>
            </w:r>
            <w:r w:rsidR="00AD7CD6" w:rsidRPr="008B3B03">
              <w:rPr>
                <w:rFonts w:ascii="Arial" w:hAnsi="Arial" w:cs="Arial"/>
              </w:rPr>
              <w:t xml:space="preserve">product </w:t>
            </w:r>
            <w:r w:rsidRPr="008B3B03">
              <w:rPr>
                <w:rFonts w:ascii="Arial" w:hAnsi="Arial" w:cs="Arial"/>
              </w:rPr>
              <w:t xml:space="preserve">unless the aim is for standardisation </w:t>
            </w:r>
            <w:r w:rsidR="00AD7CD6" w:rsidRPr="008B3B03">
              <w:rPr>
                <w:rFonts w:ascii="Arial" w:hAnsi="Arial" w:cs="Arial"/>
              </w:rPr>
              <w:t>(</w:t>
            </w:r>
            <w:r w:rsidRPr="008B3B03">
              <w:rPr>
                <w:rFonts w:ascii="Arial" w:hAnsi="Arial" w:cs="Arial"/>
              </w:rPr>
              <w:t xml:space="preserve">such as </w:t>
            </w:r>
            <w:r w:rsidR="00AD7CD6" w:rsidRPr="008B3B03">
              <w:rPr>
                <w:rFonts w:ascii="Arial" w:hAnsi="Arial" w:cs="Arial"/>
              </w:rPr>
              <w:t xml:space="preserve">the introduction of national inpatient medication charts and </w:t>
            </w:r>
            <w:r w:rsidR="00AD7CD6" w:rsidRPr="008B3B03">
              <w:rPr>
                <w:rFonts w:ascii="Arial" w:hAnsi="Arial" w:cs="Arial"/>
              </w:rPr>
              <w:lastRenderedPageBreak/>
              <w:t xml:space="preserve">standard calling criteria). For </w:t>
            </w:r>
            <w:r w:rsidR="000720FF" w:rsidRPr="008B3B03">
              <w:rPr>
                <w:rFonts w:ascii="Arial" w:hAnsi="Arial" w:cs="Arial"/>
              </w:rPr>
              <w:t>example,</w:t>
            </w:r>
            <w:bookmarkStart w:id="0" w:name="_GoBack"/>
            <w:bookmarkEnd w:id="0"/>
            <w:r w:rsidR="00AD7CD6" w:rsidRPr="008B3B03">
              <w:rPr>
                <w:rFonts w:ascii="Arial" w:hAnsi="Arial" w:cs="Arial"/>
              </w:rPr>
              <w:t xml:space="preserve"> while the principles of Safety Huddles are standard the script and implementation will need to be modified to suit different clinical environments.</w:t>
            </w:r>
          </w:p>
        </w:tc>
        <w:tc>
          <w:tcPr>
            <w:tcW w:w="992" w:type="dxa"/>
          </w:tcPr>
          <w:p w14:paraId="7E7C570A" w14:textId="77777777" w:rsidR="00F64ACB" w:rsidRPr="00CB34C6" w:rsidRDefault="00F64ACB" w:rsidP="00BC1B33">
            <w:pPr>
              <w:rPr>
                <w:rFonts w:ascii="Arial" w:hAnsi="Arial" w:cs="Arial"/>
                <w:b/>
              </w:rPr>
            </w:pPr>
            <w:r w:rsidRPr="00CB34C6">
              <w:rPr>
                <w:rFonts w:ascii="Arial" w:hAnsi="Arial" w:cs="Arial"/>
                <w:b/>
              </w:rPr>
              <w:lastRenderedPageBreak/>
              <w:t xml:space="preserve">Yes </w:t>
            </w:r>
            <w:sdt>
              <w:sdtPr>
                <w:rPr>
                  <w:rFonts w:ascii="Arial" w:hAnsi="Arial" w:cs="Arial"/>
                  <w:b/>
                </w:rPr>
                <w:id w:val="-1473449596"/>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03240662" w14:textId="77777777" w:rsidR="00F64ACB" w:rsidRPr="00CB34C6" w:rsidRDefault="00F64ACB" w:rsidP="00BC1B33">
            <w:pPr>
              <w:rPr>
                <w:rFonts w:ascii="Arial" w:hAnsi="Arial" w:cs="Arial"/>
                <w:b/>
              </w:rPr>
            </w:pPr>
            <w:r w:rsidRPr="00CB34C6">
              <w:rPr>
                <w:rFonts w:ascii="Arial" w:hAnsi="Arial" w:cs="Arial"/>
                <w:b/>
              </w:rPr>
              <w:lastRenderedPageBreak/>
              <w:t xml:space="preserve">No  </w:t>
            </w:r>
            <w:sdt>
              <w:sdtPr>
                <w:rPr>
                  <w:rFonts w:ascii="Arial" w:hAnsi="Arial" w:cs="Arial"/>
                  <w:b/>
                </w:rPr>
                <w:id w:val="-1082053047"/>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0D85510B" w14:textId="77777777" w:rsidTr="009F7836">
        <w:tc>
          <w:tcPr>
            <w:tcW w:w="4219" w:type="dxa"/>
          </w:tcPr>
          <w:p w14:paraId="0F96707E"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lastRenderedPageBreak/>
              <w:t>Will the team be willing to measure and assess progress and continuously improve processes?</w:t>
            </w:r>
          </w:p>
        </w:tc>
        <w:tc>
          <w:tcPr>
            <w:tcW w:w="9214" w:type="dxa"/>
          </w:tcPr>
          <w:p w14:paraId="19665536" w14:textId="77777777" w:rsidR="00F64ACB" w:rsidRPr="008B3B03" w:rsidRDefault="008D11B6" w:rsidP="008D11B6">
            <w:pPr>
              <w:rPr>
                <w:rFonts w:ascii="Arial" w:hAnsi="Arial" w:cs="Arial"/>
              </w:rPr>
            </w:pPr>
            <w:r w:rsidRPr="008B3B03">
              <w:rPr>
                <w:rFonts w:ascii="Arial" w:hAnsi="Arial" w:cs="Arial"/>
              </w:rPr>
              <w:t>Working with the Team Stripes framework is a process rather than a single project. All intended changes need to be measured to ensure the ongoing effectiveness. An evaluation plan means that successes and learnings can be publicised</w:t>
            </w:r>
            <w:r w:rsidR="007574CD" w:rsidRPr="008B3B03">
              <w:rPr>
                <w:rFonts w:ascii="Arial" w:hAnsi="Arial" w:cs="Arial"/>
              </w:rPr>
              <w:t xml:space="preserve"> and opportunities for further improvement can be actioned.</w:t>
            </w:r>
            <w:r w:rsidRPr="008B3B03">
              <w:rPr>
                <w:rFonts w:ascii="Arial" w:hAnsi="Arial" w:cs="Arial"/>
              </w:rPr>
              <w:t xml:space="preserve"> </w:t>
            </w:r>
          </w:p>
        </w:tc>
        <w:tc>
          <w:tcPr>
            <w:tcW w:w="992" w:type="dxa"/>
          </w:tcPr>
          <w:p w14:paraId="05DFBE61" w14:textId="77777777" w:rsidR="00F64ACB" w:rsidRPr="00CB34C6" w:rsidRDefault="00F64ACB" w:rsidP="00D83CDF">
            <w:pPr>
              <w:rPr>
                <w:rFonts w:ascii="Arial" w:hAnsi="Arial" w:cs="Arial"/>
                <w:b/>
              </w:rPr>
            </w:pPr>
            <w:r w:rsidRPr="00CB34C6">
              <w:rPr>
                <w:rFonts w:ascii="Arial" w:hAnsi="Arial" w:cs="Arial"/>
                <w:b/>
              </w:rPr>
              <w:t xml:space="preserve">Yes </w:t>
            </w:r>
            <w:sdt>
              <w:sdtPr>
                <w:rPr>
                  <w:rFonts w:ascii="Arial" w:hAnsi="Arial" w:cs="Arial"/>
                  <w:b/>
                </w:rPr>
                <w:id w:val="-1403365227"/>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739746D5" w14:textId="77777777" w:rsidR="00F64ACB" w:rsidRPr="00CB34C6" w:rsidRDefault="00F64ACB" w:rsidP="00D83CDF">
            <w:pPr>
              <w:rPr>
                <w:rFonts w:ascii="Arial" w:hAnsi="Arial" w:cs="Arial"/>
                <w:b/>
              </w:rPr>
            </w:pPr>
            <w:r w:rsidRPr="00CB34C6">
              <w:rPr>
                <w:rFonts w:ascii="Arial" w:hAnsi="Arial" w:cs="Arial"/>
                <w:b/>
              </w:rPr>
              <w:t xml:space="preserve">No  </w:t>
            </w:r>
            <w:sdt>
              <w:sdtPr>
                <w:rPr>
                  <w:rFonts w:ascii="Arial" w:hAnsi="Arial" w:cs="Arial"/>
                  <w:b/>
                </w:rPr>
                <w:id w:val="-1779789056"/>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F64ACB" w:rsidRPr="00CB34C6" w14:paraId="50F65BFB" w14:textId="77777777" w:rsidTr="009F7836">
        <w:tc>
          <w:tcPr>
            <w:tcW w:w="4219" w:type="dxa"/>
          </w:tcPr>
          <w:p w14:paraId="4E82C99E" w14:textId="77777777" w:rsidR="00F64ACB" w:rsidRPr="00CB34C6" w:rsidRDefault="00F64ACB" w:rsidP="00F64ACB">
            <w:pPr>
              <w:pStyle w:val="ListParagraph"/>
              <w:numPr>
                <w:ilvl w:val="0"/>
                <w:numId w:val="2"/>
              </w:numPr>
              <w:rPr>
                <w:rFonts w:ascii="Arial" w:hAnsi="Arial" w:cs="Arial"/>
              </w:rPr>
            </w:pPr>
            <w:r w:rsidRPr="00CB34C6">
              <w:rPr>
                <w:rFonts w:ascii="Arial" w:hAnsi="Arial" w:cs="Arial"/>
              </w:rPr>
              <w:t>Will the leadership in your facility reinforce and reward positive teamwork behaviours and improvements in processes?</w:t>
            </w:r>
          </w:p>
        </w:tc>
        <w:tc>
          <w:tcPr>
            <w:tcW w:w="9214" w:type="dxa"/>
          </w:tcPr>
          <w:p w14:paraId="0A7D9C33" w14:textId="77777777" w:rsidR="00F64ACB" w:rsidRPr="008B3B03" w:rsidRDefault="007574CD" w:rsidP="00D83CDF">
            <w:pPr>
              <w:rPr>
                <w:rFonts w:ascii="Arial" w:hAnsi="Arial" w:cs="Arial"/>
              </w:rPr>
            </w:pPr>
            <w:r w:rsidRPr="008B3B03">
              <w:rPr>
                <w:rFonts w:ascii="Arial" w:hAnsi="Arial" w:cs="Arial"/>
              </w:rPr>
              <w:t>Rewarding and recognising positive teamwork practices which have led to improvements in processes helps to maintain momentum and ensure sustainability. Recognition could be through institutional showcasing to inform other areas who may benefit from the change.</w:t>
            </w:r>
          </w:p>
        </w:tc>
        <w:tc>
          <w:tcPr>
            <w:tcW w:w="992" w:type="dxa"/>
          </w:tcPr>
          <w:p w14:paraId="0FDE164A" w14:textId="77777777" w:rsidR="00410192" w:rsidRPr="00CB34C6" w:rsidRDefault="00410192" w:rsidP="00410192">
            <w:pPr>
              <w:rPr>
                <w:rFonts w:ascii="Arial" w:hAnsi="Arial" w:cs="Arial"/>
                <w:b/>
              </w:rPr>
            </w:pPr>
            <w:r w:rsidRPr="00CB34C6">
              <w:rPr>
                <w:rFonts w:ascii="Arial" w:hAnsi="Arial" w:cs="Arial"/>
                <w:b/>
              </w:rPr>
              <w:t xml:space="preserve">Yes </w:t>
            </w:r>
            <w:sdt>
              <w:sdtPr>
                <w:rPr>
                  <w:rFonts w:ascii="Arial" w:hAnsi="Arial" w:cs="Arial"/>
                  <w:b/>
                </w:rPr>
                <w:id w:val="1329785810"/>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5609CC7B" w14:textId="77777777" w:rsidR="00F64ACB" w:rsidRPr="00CB34C6" w:rsidRDefault="00410192" w:rsidP="00410192">
            <w:pPr>
              <w:rPr>
                <w:rFonts w:ascii="Arial" w:hAnsi="Arial" w:cs="Arial"/>
                <w:b/>
              </w:rPr>
            </w:pPr>
            <w:r w:rsidRPr="00CB34C6">
              <w:rPr>
                <w:rFonts w:ascii="Arial" w:hAnsi="Arial" w:cs="Arial"/>
                <w:b/>
              </w:rPr>
              <w:t xml:space="preserve">No  </w:t>
            </w:r>
            <w:sdt>
              <w:sdtPr>
                <w:rPr>
                  <w:rFonts w:ascii="Arial" w:hAnsi="Arial" w:cs="Arial"/>
                  <w:b/>
                </w:rPr>
                <w:id w:val="1020507202"/>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r w:rsidR="007426DC" w:rsidRPr="00CB34C6" w14:paraId="5ED3A1B9" w14:textId="77777777" w:rsidTr="009F7836">
        <w:tc>
          <w:tcPr>
            <w:tcW w:w="4219" w:type="dxa"/>
          </w:tcPr>
          <w:p w14:paraId="16338919" w14:textId="77777777" w:rsidR="007426DC" w:rsidRPr="00CB34C6" w:rsidRDefault="007426DC" w:rsidP="00F64ACB">
            <w:pPr>
              <w:pStyle w:val="ListParagraph"/>
              <w:numPr>
                <w:ilvl w:val="0"/>
                <w:numId w:val="2"/>
              </w:numPr>
              <w:rPr>
                <w:rFonts w:ascii="Arial" w:hAnsi="Arial" w:cs="Arial"/>
              </w:rPr>
            </w:pPr>
            <w:r w:rsidRPr="00CB34C6">
              <w:rPr>
                <w:rFonts w:ascii="Arial" w:hAnsi="Arial" w:cs="Arial"/>
              </w:rPr>
              <w:t>Will your team and the leadership in your facility be willing to enter into a partnership agreement?</w:t>
            </w:r>
          </w:p>
        </w:tc>
        <w:tc>
          <w:tcPr>
            <w:tcW w:w="9214" w:type="dxa"/>
          </w:tcPr>
          <w:p w14:paraId="521F408C" w14:textId="77777777" w:rsidR="007426DC" w:rsidRPr="008B3B03" w:rsidRDefault="007426DC" w:rsidP="00D83CDF">
            <w:pPr>
              <w:rPr>
                <w:rFonts w:ascii="Arial" w:hAnsi="Arial" w:cs="Arial"/>
              </w:rPr>
            </w:pPr>
            <w:r w:rsidRPr="008B3B03">
              <w:rPr>
                <w:rFonts w:ascii="Arial" w:hAnsi="Arial" w:cs="Arial"/>
              </w:rPr>
              <w:t xml:space="preserve">Team Stripes works with teams to help build the conditions to enable improvement to happen. </w:t>
            </w:r>
          </w:p>
        </w:tc>
        <w:tc>
          <w:tcPr>
            <w:tcW w:w="992" w:type="dxa"/>
          </w:tcPr>
          <w:p w14:paraId="13FC2B1B" w14:textId="77777777" w:rsidR="007426DC" w:rsidRPr="00CB34C6" w:rsidRDefault="007426DC" w:rsidP="007426DC">
            <w:pPr>
              <w:rPr>
                <w:rFonts w:ascii="Arial" w:hAnsi="Arial" w:cs="Arial"/>
                <w:b/>
              </w:rPr>
            </w:pPr>
            <w:r w:rsidRPr="00CB34C6">
              <w:rPr>
                <w:rFonts w:ascii="Arial" w:hAnsi="Arial" w:cs="Arial"/>
                <w:b/>
              </w:rPr>
              <w:t xml:space="preserve">Yes </w:t>
            </w:r>
            <w:sdt>
              <w:sdtPr>
                <w:rPr>
                  <w:rFonts w:ascii="Arial" w:hAnsi="Arial" w:cs="Arial"/>
                  <w:b/>
                </w:rPr>
                <w:id w:val="1816762408"/>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p w14:paraId="4C0E6208" w14:textId="77777777" w:rsidR="007426DC" w:rsidRPr="00CB34C6" w:rsidRDefault="007426DC" w:rsidP="007426DC">
            <w:pPr>
              <w:rPr>
                <w:rFonts w:ascii="Arial" w:hAnsi="Arial" w:cs="Arial"/>
                <w:b/>
              </w:rPr>
            </w:pPr>
            <w:r w:rsidRPr="00CB34C6">
              <w:rPr>
                <w:rFonts w:ascii="Arial" w:hAnsi="Arial" w:cs="Arial"/>
                <w:b/>
              </w:rPr>
              <w:t xml:space="preserve">No  </w:t>
            </w:r>
            <w:sdt>
              <w:sdtPr>
                <w:rPr>
                  <w:rFonts w:ascii="Arial" w:hAnsi="Arial" w:cs="Arial"/>
                  <w:b/>
                </w:rPr>
                <w:id w:val="-1557770463"/>
                <w14:checkbox>
                  <w14:checked w14:val="0"/>
                  <w14:checkedState w14:val="2612" w14:font="MS Gothic"/>
                  <w14:uncheckedState w14:val="2610" w14:font="MS Gothic"/>
                </w14:checkbox>
              </w:sdtPr>
              <w:sdtEndPr/>
              <w:sdtContent>
                <w:r w:rsidRPr="00CB34C6">
                  <w:rPr>
                    <w:rFonts w:ascii="Segoe UI Symbol" w:eastAsia="MS Gothic" w:hAnsi="Segoe UI Symbol" w:cs="Segoe UI Symbol"/>
                    <w:b/>
                  </w:rPr>
                  <w:t>☐</w:t>
                </w:r>
              </w:sdtContent>
            </w:sdt>
          </w:p>
        </w:tc>
      </w:tr>
    </w:tbl>
    <w:p w14:paraId="77F027B8" w14:textId="77777777" w:rsidR="00077CAC" w:rsidRPr="00CB34C6" w:rsidRDefault="00077CAC">
      <w:pPr>
        <w:rPr>
          <w:rFonts w:ascii="Arial" w:hAnsi="Arial" w:cs="Arial"/>
        </w:rPr>
      </w:pPr>
    </w:p>
    <w:p w14:paraId="5330C52A" w14:textId="77777777" w:rsidR="007574CD" w:rsidRPr="00CB34C6" w:rsidRDefault="007574CD">
      <w:pPr>
        <w:rPr>
          <w:rFonts w:ascii="Arial" w:hAnsi="Arial" w:cs="Arial"/>
        </w:rPr>
      </w:pPr>
      <w:r w:rsidRPr="00CB34C6">
        <w:rPr>
          <w:rFonts w:ascii="Arial" w:hAnsi="Arial" w:cs="Arial"/>
        </w:rPr>
        <w:t xml:space="preserve">Count the number YES responses: </w:t>
      </w:r>
    </w:p>
    <w:p w14:paraId="1108B7E6" w14:textId="77777777" w:rsidR="007574CD" w:rsidRPr="00CB34C6" w:rsidRDefault="007574CD">
      <w:pPr>
        <w:rPr>
          <w:rFonts w:ascii="Arial" w:hAnsi="Arial" w:cs="Arial"/>
        </w:rPr>
      </w:pPr>
      <w:r w:rsidRPr="00CB34C6">
        <w:rPr>
          <w:rFonts w:ascii="Arial" w:hAnsi="Arial" w:cs="Arial"/>
        </w:rPr>
        <w:t>≥ 7 means that this is a good time to introduce Team Stripes</w:t>
      </w:r>
      <w:r w:rsidR="00C61244" w:rsidRPr="00CB34C6">
        <w:rPr>
          <w:rFonts w:ascii="Arial" w:hAnsi="Arial" w:cs="Arial"/>
        </w:rPr>
        <w:t>.</w:t>
      </w:r>
    </w:p>
    <w:p w14:paraId="1683ABA7" w14:textId="77777777" w:rsidR="007574CD" w:rsidRPr="00CB34C6" w:rsidRDefault="007574CD">
      <w:pPr>
        <w:rPr>
          <w:rFonts w:ascii="Arial" w:hAnsi="Arial" w:cs="Arial"/>
        </w:rPr>
      </w:pPr>
      <w:r w:rsidRPr="00CB34C6">
        <w:rPr>
          <w:rFonts w:ascii="Arial" w:hAnsi="Arial" w:cs="Arial"/>
        </w:rPr>
        <w:t>≤ 3 this is not a good time to introduce Team Stripes</w:t>
      </w:r>
      <w:r w:rsidR="00C61244" w:rsidRPr="00CB34C6">
        <w:rPr>
          <w:rFonts w:ascii="Arial" w:hAnsi="Arial" w:cs="Arial"/>
        </w:rPr>
        <w:t>. More time is needed to build the will and to raise the level of readiness. Come back to the checklist in a few months to determine if the responses have changed.</w:t>
      </w:r>
    </w:p>
    <w:p w14:paraId="545CE8E1" w14:textId="77777777" w:rsidR="00C61244" w:rsidRPr="00CB34C6" w:rsidRDefault="00C61244">
      <w:pPr>
        <w:rPr>
          <w:rFonts w:ascii="Arial" w:hAnsi="Arial" w:cs="Arial"/>
        </w:rPr>
      </w:pPr>
    </w:p>
    <w:p w14:paraId="0B5ED6F5" w14:textId="77777777" w:rsidR="00C61244" w:rsidRPr="00CB34C6" w:rsidRDefault="00C61244">
      <w:pPr>
        <w:rPr>
          <w:rFonts w:ascii="Arial" w:hAnsi="Arial" w:cs="Arial"/>
        </w:rPr>
      </w:pPr>
    </w:p>
    <w:p w14:paraId="506938F7" w14:textId="77777777" w:rsidR="00C61244" w:rsidRPr="00CB34C6" w:rsidRDefault="00C61244">
      <w:pPr>
        <w:rPr>
          <w:rFonts w:ascii="Arial" w:hAnsi="Arial" w:cs="Arial"/>
        </w:rPr>
      </w:pPr>
    </w:p>
    <w:p w14:paraId="6FBB2BE7" w14:textId="77777777" w:rsidR="00C61244" w:rsidRPr="00CB34C6" w:rsidRDefault="00C61244">
      <w:pPr>
        <w:rPr>
          <w:rFonts w:ascii="Arial" w:hAnsi="Arial" w:cs="Arial"/>
        </w:rPr>
      </w:pPr>
    </w:p>
    <w:p w14:paraId="7A902464" w14:textId="77777777" w:rsidR="00C61244" w:rsidRPr="00CB34C6" w:rsidRDefault="00C61244">
      <w:pPr>
        <w:rPr>
          <w:rFonts w:ascii="Arial" w:hAnsi="Arial" w:cs="Arial"/>
        </w:rPr>
      </w:pPr>
    </w:p>
    <w:p w14:paraId="06D10AB1" w14:textId="77777777" w:rsidR="00465208" w:rsidRPr="00CB34C6" w:rsidRDefault="00465208">
      <w:pPr>
        <w:rPr>
          <w:rFonts w:ascii="Arial" w:hAnsi="Arial" w:cs="Arial"/>
        </w:rPr>
      </w:pPr>
    </w:p>
    <w:p w14:paraId="1C93CD3E" w14:textId="77777777" w:rsidR="00C61244" w:rsidRPr="00CB34C6" w:rsidRDefault="00C61244" w:rsidP="00465208">
      <w:pPr>
        <w:spacing w:after="0" w:line="240" w:lineRule="auto"/>
        <w:rPr>
          <w:rFonts w:ascii="Arial" w:hAnsi="Arial" w:cs="Arial"/>
          <w:sz w:val="16"/>
          <w:szCs w:val="16"/>
        </w:rPr>
      </w:pPr>
    </w:p>
    <w:p w14:paraId="6D358C0D" w14:textId="77777777" w:rsidR="00C61244" w:rsidRPr="00CB34C6" w:rsidRDefault="00C61244">
      <w:pPr>
        <w:rPr>
          <w:rFonts w:ascii="Arial" w:hAnsi="Arial" w:cs="Arial"/>
        </w:rPr>
      </w:pPr>
    </w:p>
    <w:sectPr w:rsidR="00C61244" w:rsidRPr="00CB34C6" w:rsidSect="009F783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6BFF" w14:textId="77777777" w:rsidR="00CC0931" w:rsidRDefault="00CC0931" w:rsidP="001358F8">
      <w:pPr>
        <w:spacing w:after="0" w:line="240" w:lineRule="auto"/>
      </w:pPr>
      <w:r>
        <w:separator/>
      </w:r>
    </w:p>
  </w:endnote>
  <w:endnote w:type="continuationSeparator" w:id="0">
    <w:p w14:paraId="5D3991C7" w14:textId="77777777" w:rsidR="00CC0931" w:rsidRDefault="00CC0931" w:rsidP="0013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wis721 Lt BT">
    <w:panose1 w:val="020B0403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94B1" w14:textId="77777777" w:rsidR="00207162" w:rsidRDefault="00B51EA1" w:rsidP="00207162">
    <w:pPr>
      <w:pStyle w:val="Footer"/>
    </w:pPr>
    <w:r w:rsidRPr="00CB34C6">
      <w:rPr>
        <w:rFonts w:ascii="Arial" w:hAnsi="Arial" w:cs="Arial"/>
        <w:i/>
        <w:noProof/>
        <w:sz w:val="16"/>
        <w:szCs w:val="16"/>
        <w:lang w:eastAsia="en-AU"/>
      </w:rPr>
      <mc:AlternateContent>
        <mc:Choice Requires="wps">
          <w:drawing>
            <wp:anchor distT="0" distB="0" distL="114300" distR="114300" simplePos="0" relativeHeight="251662336" behindDoc="0" locked="0" layoutInCell="1" allowOverlap="1" wp14:anchorId="5ADC2135" wp14:editId="49F2C685">
              <wp:simplePos x="0" y="0"/>
              <wp:positionH relativeFrom="column">
                <wp:posOffset>4210050</wp:posOffset>
              </wp:positionH>
              <wp:positionV relativeFrom="paragraph">
                <wp:posOffset>1270</wp:posOffset>
              </wp:positionV>
              <wp:extent cx="2838450" cy="7346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34695"/>
                      </a:xfrm>
                      <a:prstGeom prst="rect">
                        <a:avLst/>
                      </a:prstGeom>
                      <a:solidFill>
                        <a:srgbClr val="FFFFFF"/>
                      </a:solidFill>
                      <a:ln w="9525">
                        <a:noFill/>
                        <a:miter lim="800000"/>
                        <a:headEnd/>
                        <a:tailEnd/>
                      </a:ln>
                    </wps:spPr>
                    <wps:txbx>
                      <w:txbxContent>
                        <w:p w14:paraId="3AC34FD0" w14:textId="77777777" w:rsidR="00207162" w:rsidRPr="00B51EA1" w:rsidRDefault="00207162" w:rsidP="00207162">
                          <w:pPr>
                            <w:spacing w:after="0"/>
                            <w:rPr>
                              <w:rFonts w:ascii="Arial" w:hAnsi="Arial" w:cs="Arial"/>
                              <w:sz w:val="16"/>
                              <w:szCs w:val="16"/>
                            </w:rPr>
                          </w:pPr>
                          <w:r w:rsidRPr="00B51EA1">
                            <w:rPr>
                              <w:rFonts w:ascii="Arial" w:hAnsi="Arial" w:cs="Arial"/>
                              <w:sz w:val="16"/>
                              <w:szCs w:val="16"/>
                            </w:rPr>
                            <w:t>Developed by the Team Effectiveness Program for Team Stripes</w:t>
                          </w:r>
                        </w:p>
                        <w:p w14:paraId="71D9BE8B" w14:textId="77777777" w:rsidR="00207162" w:rsidRPr="00B51EA1" w:rsidRDefault="00207162" w:rsidP="00207162">
                          <w:pPr>
                            <w:spacing w:after="0"/>
                            <w:rPr>
                              <w:rFonts w:ascii="Arial" w:hAnsi="Arial" w:cs="Arial"/>
                              <w:sz w:val="16"/>
                              <w:szCs w:val="16"/>
                            </w:rPr>
                          </w:pPr>
                          <w:r w:rsidRPr="00B51EA1">
                            <w:rPr>
                              <w:rFonts w:ascii="Arial" w:hAnsi="Arial" w:cs="Arial"/>
                              <w:sz w:val="16"/>
                              <w:szCs w:val="16"/>
                            </w:rPr>
                            <w:t>CEC-TeamEffectiveness@health.nsw.gov.au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45CBF" id="_x0000_t202" coordsize="21600,21600" o:spt="202" path="m,l,21600r21600,l21600,xe">
              <v:stroke joinstyle="miter"/>
              <v:path gradientshapeok="t" o:connecttype="rect"/>
            </v:shapetype>
            <v:shape id="Text Box 2" o:spid="_x0000_s1026" type="#_x0000_t202" style="position:absolute;margin-left:331.5pt;margin-top:.1pt;width:223.5pt;height:5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5SIAIAABsEAAAOAAAAZHJzL2Uyb0RvYy54bWysU9tu2zAMfR+wfxD0vjhxkzYx4hRdugwD&#10;ugvQ7gNoWY6FyaImKbGzry+lpGm2vQ3TgyCK5NHhIbW8HTrN9tJ5habkk9GYM2kE1spsS/79afNu&#10;zpkPYGrQaGTJD9Lz29XbN8veFjLHFnUtHSMQ44velrwNwRZZ5kUrO/AjtNKQs0HXQSDTbbPaQU/o&#10;nc7y8fg669HV1qGQ3tPt/dHJVwm/aaQIX5vGy8B0yYlbSLtLexX3bLWEYuvAtkqcaMA/sOhAGXr0&#10;DHUPAdjOqb+gOiUcemzCSGCXYdMoIVMNVM1k/Ec1jy1YmWohcbw9y+T/H6z4sv/mmKpLnnNmoKMW&#10;PckhsPc4sDyq01tfUNCjpbAw0DV1OVXq7QOKH54ZXLdgtvLOOexbCTWxm8TM7CL1iOMjSNV/xpqe&#10;gV3ABDQ0rovSkRiM0KlLh3NnIhVBl/n8aj6dkUuQ7+Zqer2YpSegeMm2zoePEjsWDyV31PmEDvsH&#10;HyIbKF5C4mMetao3SutkuG211o7tgaZkk9YJ/bcwbVhf8sUsnyVkgzE/DVCnAk2xVl3J5+O4YjoU&#10;UY0Ppk7nAEofz8REm5M8UZGjNmGoBgqMmlVYH0goh8dppd9FhxbdL856mtSS+587cJIz/cmQ2IvJ&#10;dBpHOxnT2U1Ohrv0VJceMIKgSh44Ox7XIX2HyNfgHTWlUUmvVyYnrjSBScbTb4kjfmmnqNc/vXoG&#10;AAD//wMAUEsDBBQABgAIAAAAIQBb8kQe3QAAAAkBAAAPAAAAZHJzL2Rvd25yZXYueG1sTI/BbsIw&#10;EETvlfoP1lbiUhUntISSxkGA1KpXKB+wiZckaryOYkPC39c5lduOZjT7JtuMphVX6l1jWUE8j0AQ&#10;l1Y3XCk4/Xy+vINwHllja5kU3MjBJn98yDDVduADXY++EqGEXYoKau+7VEpX1mTQzW1HHLyz7Q36&#10;IPtK6h6HUG5auYiiRBpsOHyosaN9TeXv8WIUnL+H5+V6KL78aXV4S3bYrAp7U2r2NG4/QHga/X8Y&#10;JvyADnlgKuyFtROtgiR5DVu8ggWIyY7jKOhiupZrkHkm7xfkfwAAAP//AwBQSwECLQAUAAYACAAA&#10;ACEAtoM4kv4AAADhAQAAEwAAAAAAAAAAAAAAAAAAAAAAW0NvbnRlbnRfVHlwZXNdLnhtbFBLAQIt&#10;ABQABgAIAAAAIQA4/SH/1gAAAJQBAAALAAAAAAAAAAAAAAAAAC8BAABfcmVscy8ucmVsc1BLAQIt&#10;ABQABgAIAAAAIQAVaj5SIAIAABsEAAAOAAAAAAAAAAAAAAAAAC4CAABkcnMvZTJvRG9jLnhtbFBL&#10;AQItABQABgAIAAAAIQBb8kQe3QAAAAkBAAAPAAAAAAAAAAAAAAAAAHoEAABkcnMvZG93bnJldi54&#10;bWxQSwUGAAAAAAQABADzAAAAhAUAAAAA&#10;" stroked="f">
              <v:textbox>
                <w:txbxContent>
                  <w:p w:rsidR="00207162" w:rsidRPr="00B51EA1" w:rsidRDefault="00207162" w:rsidP="00207162">
                    <w:pPr>
                      <w:spacing w:after="0"/>
                      <w:rPr>
                        <w:rFonts w:ascii="Arial" w:hAnsi="Arial" w:cs="Arial"/>
                        <w:sz w:val="16"/>
                        <w:szCs w:val="16"/>
                      </w:rPr>
                    </w:pPr>
                    <w:r w:rsidRPr="00B51EA1">
                      <w:rPr>
                        <w:rFonts w:ascii="Arial" w:hAnsi="Arial" w:cs="Arial"/>
                        <w:sz w:val="16"/>
                        <w:szCs w:val="16"/>
                      </w:rPr>
                      <w:t>Developed by the Team Effectiveness Program for Team Stripes</w:t>
                    </w:r>
                  </w:p>
                  <w:p w:rsidR="00207162" w:rsidRPr="00B51EA1" w:rsidRDefault="00207162" w:rsidP="00207162">
                    <w:pPr>
                      <w:spacing w:after="0"/>
                      <w:rPr>
                        <w:rFonts w:ascii="Arial" w:hAnsi="Arial" w:cs="Arial"/>
                        <w:sz w:val="16"/>
                        <w:szCs w:val="16"/>
                      </w:rPr>
                    </w:pPr>
                    <w:r w:rsidRPr="00B51EA1">
                      <w:rPr>
                        <w:rFonts w:ascii="Arial" w:hAnsi="Arial" w:cs="Arial"/>
                        <w:sz w:val="16"/>
                        <w:szCs w:val="16"/>
                      </w:rPr>
                      <w:t>CEC-TeamEffectiveness@health.nsw.gov.au</w:t>
                    </w:r>
                  </w:p>
                </w:txbxContent>
              </v:textbox>
            </v:shape>
          </w:pict>
        </mc:Fallback>
      </mc:AlternateContent>
    </w:r>
    <w:r w:rsidR="00207162" w:rsidRPr="00CB34C6">
      <w:rPr>
        <w:rFonts w:ascii="Arial" w:hAnsi="Arial" w:cs="Arial"/>
        <w:noProof/>
        <w:lang w:eastAsia="en-AU"/>
      </w:rPr>
      <mc:AlternateContent>
        <mc:Choice Requires="wps">
          <w:drawing>
            <wp:anchor distT="0" distB="0" distL="114300" distR="114300" simplePos="0" relativeHeight="251667456" behindDoc="0" locked="0" layoutInCell="1" allowOverlap="1" wp14:anchorId="01B6B51C" wp14:editId="594EB003">
              <wp:simplePos x="0" y="0"/>
              <wp:positionH relativeFrom="column">
                <wp:posOffset>-266700</wp:posOffset>
              </wp:positionH>
              <wp:positionV relativeFrom="paragraph">
                <wp:posOffset>8255</wp:posOffset>
              </wp:positionV>
              <wp:extent cx="4226169" cy="550985"/>
              <wp:effectExtent l="0" t="0"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169" cy="550985"/>
                      </a:xfrm>
                      <a:prstGeom prst="rect">
                        <a:avLst/>
                      </a:prstGeom>
                      <a:solidFill>
                        <a:srgbClr val="FFFFFF"/>
                      </a:solidFill>
                      <a:ln w="9525">
                        <a:noFill/>
                        <a:miter lim="800000"/>
                        <a:headEnd/>
                        <a:tailEnd/>
                      </a:ln>
                    </wps:spPr>
                    <wps:txbx>
                      <w:txbxContent>
                        <w:p w14:paraId="61514BC7" w14:textId="77777777" w:rsidR="00207162" w:rsidRPr="00207162" w:rsidRDefault="00207162" w:rsidP="00207162">
                          <w:pPr>
                            <w:spacing w:after="0" w:line="240" w:lineRule="auto"/>
                            <w:rPr>
                              <w:rFonts w:ascii="Arial" w:hAnsi="Arial" w:cs="Arial"/>
                              <w:i/>
                              <w:sz w:val="16"/>
                              <w:szCs w:val="16"/>
                            </w:rPr>
                          </w:pPr>
                          <w:r w:rsidRPr="00207162">
                            <w:rPr>
                              <w:rFonts w:ascii="Arial" w:hAnsi="Arial" w:cs="Arial"/>
                              <w:sz w:val="16"/>
                              <w:szCs w:val="16"/>
                            </w:rPr>
                            <w:t xml:space="preserve">Acknowledgement: Adapted from the TeamSTEPPS™ </w:t>
                          </w:r>
                          <w:r w:rsidRPr="00207162">
                            <w:rPr>
                              <w:rFonts w:ascii="Arial" w:hAnsi="Arial" w:cs="Arial"/>
                              <w:i/>
                              <w:sz w:val="16"/>
                              <w:szCs w:val="16"/>
                            </w:rPr>
                            <w:t>Is Your Organization Ready for TeamSTEPPS™</w:t>
                          </w:r>
                        </w:p>
                        <w:p w14:paraId="06D4FE3E" w14:textId="77777777" w:rsidR="00207162" w:rsidRPr="00207162" w:rsidRDefault="00CC0931" w:rsidP="00207162">
                          <w:pPr>
                            <w:spacing w:after="0" w:line="240" w:lineRule="auto"/>
                            <w:rPr>
                              <w:rFonts w:ascii="Arial" w:hAnsi="Arial" w:cs="Arial"/>
                              <w:sz w:val="16"/>
                              <w:szCs w:val="16"/>
                            </w:rPr>
                          </w:pPr>
                          <w:hyperlink r:id="rId1" w:history="1">
                            <w:r w:rsidR="00207162" w:rsidRPr="00207162">
                              <w:rPr>
                                <w:rStyle w:val="Hyperlink"/>
                                <w:rFonts w:ascii="Arial" w:hAnsi="Arial" w:cs="Arial"/>
                                <w:i/>
                                <w:sz w:val="16"/>
                                <w:szCs w:val="16"/>
                              </w:rPr>
                              <w:t>https://www.ahrq.gov/teamstepps/readiness/index.html</w:t>
                            </w:r>
                          </w:hyperlink>
                          <w:r w:rsidR="00207162" w:rsidRPr="00207162">
                            <w:rPr>
                              <w:rFonts w:ascii="Arial" w:hAnsi="Arial" w:cs="Arial"/>
                              <w:i/>
                              <w:sz w:val="16"/>
                              <w:szCs w:val="16"/>
                            </w:rPr>
                            <w:t xml:space="preserve"> </w:t>
                          </w:r>
                          <w:r w:rsidR="00207162" w:rsidRPr="00207162">
                            <w:rPr>
                              <w:rFonts w:ascii="Arial" w:hAnsi="Arial" w:cs="Arial"/>
                              <w:sz w:val="16"/>
                              <w:szCs w:val="16"/>
                            </w:rPr>
                            <w:t>Accessed 25/08/2017</w:t>
                          </w:r>
                        </w:p>
                        <w:p w14:paraId="342A480C" w14:textId="77777777" w:rsidR="00207162" w:rsidRPr="00207162" w:rsidRDefault="00207162" w:rsidP="0020716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A9496" id="_x0000_s1027" type="#_x0000_t202" style="position:absolute;margin-left:-21pt;margin-top:.65pt;width:332.75pt;height: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F5IwIAACI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bykxTGOL&#10;HsUQyHsYSBHV6a0vMejBYlgY8Bq7nCr19h74D08MbDtm9uLWOeg7wRpkN42Z2VXqiOMjSN1/hgaf&#10;YYcACWhonY7SoRgE0bFLp0tnIhWOl7OiWEwXK0o4+ubzfLWcpydY+ZxtnQ8fBWgSDxV12PmEzo73&#10;PkQ2rHwOiY95ULLZSaWS4fb1VjlyZDglu7TO6L+FKUP6iq7mxTwhG4j5aYC0DDjFSuqKLvO4Yjor&#10;oxofTJPOgUk1npGJMmd5oiKjNmGoh9SHpF2UrobmhHo5GIcWPxkeOnC/KOlxYCvqfx6YE5SoTwY1&#10;X01nszjhyZjN3xVouGtPfe1hhiNURQMl43Eb0q+ItA3cYm9amWR7YXKmjIOY1Dx/mjjp13aKevna&#10;mycAAAD//wMAUEsDBBQABgAIAAAAIQA7Q6Aa3gAAAAgBAAAPAAAAZHJzL2Rvd25yZXYueG1sTI9B&#10;bsIwEEX3lXoHayp1U4FDgBBCHNRWatUtlANM4iGJGo+j2JBw+7qrshy90f/v5/vJdOJKg2stK1jM&#10;IxDEldUt1wpO3x+zFITzyBo7y6TgRg72xeNDjpm2Ix/oevS1CCHsMlTQeN9nUrqqIYNubnviwM52&#10;MOjDOdRSDziGcNPJOIoSabDl0NBgT+8NVT/Hi1Fw/hpf1tux/PSnzWGVvGG7Ke1Nqeen6XUHwtPk&#10;/5/hTz+oQxGcSnth7USnYLaKwxYfwBJE4Em8XIMoFaTpAmSRy/sBxS8AAAD//wMAUEsBAi0AFAAG&#10;AAgAAAAhALaDOJL+AAAA4QEAABMAAAAAAAAAAAAAAAAAAAAAAFtDb250ZW50X1R5cGVzXS54bWxQ&#10;SwECLQAUAAYACAAAACEAOP0h/9YAAACUAQAACwAAAAAAAAAAAAAAAAAvAQAAX3JlbHMvLnJlbHNQ&#10;SwECLQAUAAYACAAAACEAN+eReSMCAAAiBAAADgAAAAAAAAAAAAAAAAAuAgAAZHJzL2Uyb0RvYy54&#10;bWxQSwECLQAUAAYACAAAACEAO0OgGt4AAAAIAQAADwAAAAAAAAAAAAAAAAB9BAAAZHJzL2Rvd25y&#10;ZXYueG1sUEsFBgAAAAAEAAQA8wAAAIgFAAAAAA==&#10;" stroked="f">
              <v:textbox>
                <w:txbxContent>
                  <w:p w:rsidR="00207162" w:rsidRPr="00207162" w:rsidRDefault="00207162" w:rsidP="00207162">
                    <w:pPr>
                      <w:spacing w:after="0" w:line="240" w:lineRule="auto"/>
                      <w:rPr>
                        <w:rFonts w:ascii="Arial" w:hAnsi="Arial" w:cs="Arial"/>
                        <w:i/>
                        <w:sz w:val="16"/>
                        <w:szCs w:val="16"/>
                      </w:rPr>
                    </w:pPr>
                    <w:r w:rsidRPr="00207162">
                      <w:rPr>
                        <w:rFonts w:ascii="Arial" w:hAnsi="Arial" w:cs="Arial"/>
                        <w:sz w:val="16"/>
                        <w:szCs w:val="16"/>
                      </w:rPr>
                      <w:t xml:space="preserve">Acknowledgement: Adapted from the </w:t>
                    </w:r>
                    <w:proofErr w:type="spellStart"/>
                    <w:r w:rsidRPr="00207162">
                      <w:rPr>
                        <w:rFonts w:ascii="Arial" w:hAnsi="Arial" w:cs="Arial"/>
                        <w:sz w:val="16"/>
                        <w:szCs w:val="16"/>
                      </w:rPr>
                      <w:t>TeamSTEPPS</w:t>
                    </w:r>
                    <w:proofErr w:type="spellEnd"/>
                    <w:r w:rsidRPr="00207162">
                      <w:rPr>
                        <w:rFonts w:ascii="Arial" w:hAnsi="Arial" w:cs="Arial"/>
                        <w:sz w:val="16"/>
                        <w:szCs w:val="16"/>
                      </w:rPr>
                      <w:t xml:space="preserve">™ </w:t>
                    </w:r>
                    <w:r w:rsidRPr="00207162">
                      <w:rPr>
                        <w:rFonts w:ascii="Arial" w:hAnsi="Arial" w:cs="Arial"/>
                        <w:i/>
                        <w:sz w:val="16"/>
                        <w:szCs w:val="16"/>
                      </w:rPr>
                      <w:t xml:space="preserve">Is Your Organization Ready for </w:t>
                    </w:r>
                    <w:proofErr w:type="spellStart"/>
                    <w:r w:rsidRPr="00207162">
                      <w:rPr>
                        <w:rFonts w:ascii="Arial" w:hAnsi="Arial" w:cs="Arial"/>
                        <w:i/>
                        <w:sz w:val="16"/>
                        <w:szCs w:val="16"/>
                      </w:rPr>
                      <w:t>TeamSTEPPS</w:t>
                    </w:r>
                    <w:proofErr w:type="spellEnd"/>
                    <w:r w:rsidRPr="00207162">
                      <w:rPr>
                        <w:rFonts w:ascii="Arial" w:hAnsi="Arial" w:cs="Arial"/>
                        <w:i/>
                        <w:sz w:val="16"/>
                        <w:szCs w:val="16"/>
                      </w:rPr>
                      <w:t>™</w:t>
                    </w:r>
                  </w:p>
                  <w:p w:rsidR="00207162" w:rsidRPr="00207162" w:rsidRDefault="00715D71" w:rsidP="00207162">
                    <w:pPr>
                      <w:spacing w:after="0" w:line="240" w:lineRule="auto"/>
                      <w:rPr>
                        <w:rFonts w:ascii="Arial" w:hAnsi="Arial" w:cs="Arial"/>
                        <w:sz w:val="16"/>
                        <w:szCs w:val="16"/>
                      </w:rPr>
                    </w:pPr>
                    <w:hyperlink r:id="rId2" w:history="1">
                      <w:r w:rsidR="00207162" w:rsidRPr="00207162">
                        <w:rPr>
                          <w:rStyle w:val="Hyperlink"/>
                          <w:rFonts w:ascii="Arial" w:hAnsi="Arial" w:cs="Arial"/>
                          <w:i/>
                          <w:sz w:val="16"/>
                          <w:szCs w:val="16"/>
                        </w:rPr>
                        <w:t>https://www.ahrq.gov/teamstepps/readiness/index.html</w:t>
                      </w:r>
                    </w:hyperlink>
                    <w:r w:rsidR="00207162" w:rsidRPr="00207162">
                      <w:rPr>
                        <w:rFonts w:ascii="Arial" w:hAnsi="Arial" w:cs="Arial"/>
                        <w:i/>
                        <w:sz w:val="16"/>
                        <w:szCs w:val="16"/>
                      </w:rPr>
                      <w:t xml:space="preserve"> </w:t>
                    </w:r>
                    <w:r w:rsidR="00207162" w:rsidRPr="00207162">
                      <w:rPr>
                        <w:rFonts w:ascii="Arial" w:hAnsi="Arial" w:cs="Arial"/>
                        <w:sz w:val="16"/>
                        <w:szCs w:val="16"/>
                      </w:rPr>
                      <w:t>Accessed 25/08/2017</w:t>
                    </w:r>
                  </w:p>
                  <w:p w:rsidR="00207162" w:rsidRPr="00207162" w:rsidRDefault="00207162" w:rsidP="00207162">
                    <w:pPr>
                      <w:rPr>
                        <w:rFonts w:ascii="Arial" w:hAnsi="Arial" w:cs="Arial"/>
                      </w:rPr>
                    </w:pPr>
                  </w:p>
                </w:txbxContent>
              </v:textbox>
            </v:shape>
          </w:pict>
        </mc:Fallback>
      </mc:AlternateContent>
    </w:r>
  </w:p>
  <w:p w14:paraId="42470DE3" w14:textId="77777777" w:rsidR="00F01779" w:rsidRDefault="009D06FF">
    <w:pPr>
      <w:pStyle w:val="Footer"/>
    </w:pPr>
    <w:r>
      <w:ptab w:relativeTo="margin" w:alignment="center" w:leader="none"/>
    </w:r>
    <w:r>
      <w:ptab w:relativeTo="margin" w:alignment="right" w:leader="none"/>
    </w:r>
    <w:r w:rsidRPr="00B51EA1">
      <w:rPr>
        <w:rFonts w:ascii="Arial" w:hAnsi="Arial" w:cs="Arial"/>
        <w:sz w:val="16"/>
        <w:szCs w:val="16"/>
      </w:rPr>
      <w:t xml:space="preserve">V2 </w:t>
    </w:r>
    <w:r w:rsidR="00210572" w:rsidRPr="00B51EA1">
      <w:rPr>
        <w:rFonts w:ascii="Arial" w:hAnsi="Arial" w:cs="Arial"/>
        <w:sz w:val="16"/>
        <w:szCs w:val="16"/>
      </w:rPr>
      <w:t>Apr</w:t>
    </w:r>
    <w:r w:rsidR="00210572">
      <w:t>i</w:t>
    </w:r>
    <w:r w:rsidR="00210572" w:rsidRPr="00B51EA1">
      <w:rPr>
        <w:rFonts w:ascii="Arial" w:hAnsi="Arial" w:cs="Arial"/>
        <w:sz w:val="16"/>
        <w:szCs w:val="16"/>
      </w:rPr>
      <w:t>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9D04" w14:textId="77777777" w:rsidR="00CC0931" w:rsidRDefault="00CC0931" w:rsidP="001358F8">
      <w:pPr>
        <w:spacing w:after="0" w:line="240" w:lineRule="auto"/>
      </w:pPr>
      <w:r>
        <w:separator/>
      </w:r>
    </w:p>
  </w:footnote>
  <w:footnote w:type="continuationSeparator" w:id="0">
    <w:p w14:paraId="6AAB3E26" w14:textId="77777777" w:rsidR="00CC0931" w:rsidRDefault="00CC0931" w:rsidP="0013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658F" w14:textId="77777777" w:rsidR="001358F8" w:rsidRDefault="00CC0931">
    <w:pPr>
      <w:pStyle w:val="Header"/>
      <w:rPr>
        <w:rFonts w:asciiTheme="majorHAnsi" w:eastAsiaTheme="majorEastAsia" w:hAnsiTheme="majorHAnsi" w:cstheme="majorBidi"/>
      </w:rPr>
    </w:pPr>
    <w:sdt>
      <w:sdtPr>
        <w:rPr>
          <w:rFonts w:ascii="Swis721 Lt BT" w:eastAsiaTheme="majorEastAsia" w:hAnsi="Swis721 Lt BT" w:cstheme="majorBidi"/>
          <w:sz w:val="36"/>
          <w:szCs w:val="36"/>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r w:rsidR="001358F8" w:rsidRPr="00443135">
          <w:rPr>
            <w:rFonts w:ascii="Swis721 Lt BT" w:eastAsiaTheme="majorEastAsia" w:hAnsi="Swis721 Lt BT" w:cstheme="majorBidi"/>
            <w:sz w:val="36"/>
            <w:szCs w:val="36"/>
          </w:rPr>
          <w:t>Team Stripes –</w:t>
        </w:r>
        <w:r w:rsidR="007426DC">
          <w:rPr>
            <w:rFonts w:ascii="Swis721 Lt BT" w:eastAsiaTheme="majorEastAsia" w:hAnsi="Swis721 Lt BT" w:cstheme="majorBidi"/>
            <w:sz w:val="36"/>
            <w:szCs w:val="36"/>
          </w:rPr>
          <w:t xml:space="preserve"> </w:t>
        </w:r>
        <w:r w:rsidR="001358F8" w:rsidRPr="00443135">
          <w:rPr>
            <w:rFonts w:ascii="Swis721 Lt BT" w:eastAsiaTheme="majorEastAsia" w:hAnsi="Swis721 Lt BT" w:cstheme="majorBidi"/>
            <w:sz w:val="36"/>
            <w:szCs w:val="36"/>
          </w:rPr>
          <w:t>Readiness Checklist</w:t>
        </w:r>
      </w:sdtContent>
    </w:sdt>
  </w:p>
  <w:p w14:paraId="77A5F543" w14:textId="77777777" w:rsidR="001358F8" w:rsidRDefault="001358F8">
    <w:pPr>
      <w:pStyle w:val="Header"/>
    </w:pPr>
    <w:r>
      <w:rPr>
        <w:rFonts w:asciiTheme="majorHAnsi" w:eastAsiaTheme="majorEastAsia" w:hAnsiTheme="majorHAnsi" w:cstheme="majorBidi"/>
        <w:noProof/>
        <w:lang w:eastAsia="en-AU"/>
      </w:rPr>
      <mc:AlternateContent>
        <mc:Choice Requires="wpg">
          <w:drawing>
            <wp:anchor distT="0" distB="0" distL="114300" distR="114300" simplePos="0" relativeHeight="251661312" behindDoc="0" locked="0" layoutInCell="1" allowOverlap="1" wp14:anchorId="5BF00415" wp14:editId="21D96F80">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88A2346"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en-AU"/>
      </w:rPr>
      <mc:AlternateContent>
        <mc:Choice Requires="wps">
          <w:drawing>
            <wp:anchor distT="0" distB="0" distL="114300" distR="114300" simplePos="0" relativeHeight="251660288" behindDoc="0" locked="0" layoutInCell="1" allowOverlap="1" wp14:anchorId="2D973B1F" wp14:editId="1DC3E1E4">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547BE4B"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eastAsia="en-AU"/>
      </w:rPr>
      <mc:AlternateContent>
        <mc:Choice Requires="wps">
          <w:drawing>
            <wp:anchor distT="0" distB="0" distL="114300" distR="114300" simplePos="0" relativeHeight="251659264" behindDoc="0" locked="0" layoutInCell="1" allowOverlap="1" wp14:anchorId="7EBDA232" wp14:editId="4C04451C">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9306C2C"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E6BCC"/>
    <w:multiLevelType w:val="hybridMultilevel"/>
    <w:tmpl w:val="80D039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F692861"/>
    <w:multiLevelType w:val="hybridMultilevel"/>
    <w:tmpl w:val="7ECA7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F8"/>
    <w:rsid w:val="0003238B"/>
    <w:rsid w:val="000720FF"/>
    <w:rsid w:val="00077CAC"/>
    <w:rsid w:val="001358F8"/>
    <w:rsid w:val="00175A07"/>
    <w:rsid w:val="001C4A55"/>
    <w:rsid w:val="001E6D5F"/>
    <w:rsid w:val="00207162"/>
    <w:rsid w:val="00210572"/>
    <w:rsid w:val="00261024"/>
    <w:rsid w:val="002E370F"/>
    <w:rsid w:val="003011A0"/>
    <w:rsid w:val="0035185D"/>
    <w:rsid w:val="00410192"/>
    <w:rsid w:val="00443135"/>
    <w:rsid w:val="00465208"/>
    <w:rsid w:val="004811D7"/>
    <w:rsid w:val="00494F26"/>
    <w:rsid w:val="00587C0F"/>
    <w:rsid w:val="005D25E5"/>
    <w:rsid w:val="005F4B97"/>
    <w:rsid w:val="00644458"/>
    <w:rsid w:val="00715D71"/>
    <w:rsid w:val="007426DC"/>
    <w:rsid w:val="007574CD"/>
    <w:rsid w:val="00777839"/>
    <w:rsid w:val="007C2DBC"/>
    <w:rsid w:val="008A26F2"/>
    <w:rsid w:val="008B3B03"/>
    <w:rsid w:val="008D11B6"/>
    <w:rsid w:val="009B1776"/>
    <w:rsid w:val="009D06FF"/>
    <w:rsid w:val="009F7836"/>
    <w:rsid w:val="00A5064B"/>
    <w:rsid w:val="00A719AC"/>
    <w:rsid w:val="00AD7CD6"/>
    <w:rsid w:val="00B10328"/>
    <w:rsid w:val="00B31C1D"/>
    <w:rsid w:val="00B51EA1"/>
    <w:rsid w:val="00BC5CC7"/>
    <w:rsid w:val="00BE5479"/>
    <w:rsid w:val="00C61244"/>
    <w:rsid w:val="00CA410B"/>
    <w:rsid w:val="00CB34C6"/>
    <w:rsid w:val="00CC0931"/>
    <w:rsid w:val="00D46F32"/>
    <w:rsid w:val="00D83CDF"/>
    <w:rsid w:val="00DC6081"/>
    <w:rsid w:val="00DD53B5"/>
    <w:rsid w:val="00E16BA5"/>
    <w:rsid w:val="00E63D46"/>
    <w:rsid w:val="00EE6DDE"/>
    <w:rsid w:val="00F01779"/>
    <w:rsid w:val="00F63063"/>
    <w:rsid w:val="00F64ACB"/>
    <w:rsid w:val="00F94283"/>
    <w:rsid w:val="00FA6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F40C7"/>
  <w15:docId w15:val="{599743C0-E3FD-4DD6-A1B1-338FB7C5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F8"/>
  </w:style>
  <w:style w:type="paragraph" w:styleId="Footer">
    <w:name w:val="footer"/>
    <w:basedOn w:val="Normal"/>
    <w:link w:val="FooterChar"/>
    <w:uiPriority w:val="99"/>
    <w:unhideWhenUsed/>
    <w:rsid w:val="0013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F8"/>
  </w:style>
  <w:style w:type="paragraph" w:styleId="BalloonText">
    <w:name w:val="Balloon Text"/>
    <w:basedOn w:val="Normal"/>
    <w:link w:val="BalloonTextChar"/>
    <w:uiPriority w:val="99"/>
    <w:semiHidden/>
    <w:unhideWhenUsed/>
    <w:rsid w:val="0013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F8"/>
    <w:rPr>
      <w:rFonts w:ascii="Tahoma" w:hAnsi="Tahoma" w:cs="Tahoma"/>
      <w:sz w:val="16"/>
      <w:szCs w:val="16"/>
    </w:rPr>
  </w:style>
  <w:style w:type="paragraph" w:customStyle="1" w:styleId="3372873BB58A4DED866D2BE34882C06C">
    <w:name w:val="3372873BB58A4DED866D2BE34882C06C"/>
    <w:rsid w:val="001358F8"/>
    <w:rPr>
      <w:rFonts w:eastAsiaTheme="minorEastAsia"/>
      <w:lang w:val="en-US" w:eastAsia="ja-JP"/>
    </w:rPr>
  </w:style>
  <w:style w:type="paragraph" w:styleId="ListParagraph">
    <w:name w:val="List Paragraph"/>
    <w:basedOn w:val="Normal"/>
    <w:uiPriority w:val="34"/>
    <w:qFormat/>
    <w:rsid w:val="00F64ACB"/>
    <w:pPr>
      <w:ind w:left="720"/>
      <w:contextualSpacing/>
    </w:pPr>
  </w:style>
  <w:style w:type="character" w:styleId="Hyperlink">
    <w:name w:val="Hyperlink"/>
    <w:basedOn w:val="DefaultParagraphFont"/>
    <w:uiPriority w:val="99"/>
    <w:unhideWhenUsed/>
    <w:rsid w:val="00465208"/>
    <w:rPr>
      <w:color w:val="0000FF" w:themeColor="hyperlink"/>
      <w:u w:val="single"/>
    </w:rPr>
  </w:style>
  <w:style w:type="character" w:styleId="UnresolvedMention">
    <w:name w:val="Unresolved Mention"/>
    <w:basedOn w:val="DefaultParagraphFont"/>
    <w:uiPriority w:val="99"/>
    <w:semiHidden/>
    <w:unhideWhenUsed/>
    <w:rsid w:val="00DD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hrq.gov/teamstepps/readiness/index.html" TargetMode="External"/><Relationship Id="rId1" Type="http://schemas.openxmlformats.org/officeDocument/2006/relationships/hyperlink" Target="https://www.ahrq.gov/teamstepps/readin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64D7-8E1F-4992-A7A9-56C719B4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Team Stripes – Readiness Checklist</vt:lpstr>
    </vt:vector>
  </TitlesOfParts>
  <Company>HSS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Stripes – Readiness Checklist</dc:title>
  <dc:subject/>
  <dc:creator>Mary Ryan</dc:creator>
  <cp:keywords/>
  <dc:description/>
  <cp:lastModifiedBy>Clinical Excellence Commission</cp:lastModifiedBy>
  <cp:revision>4</cp:revision>
  <cp:lastPrinted>2017-09-13T05:40:00Z</cp:lastPrinted>
  <dcterms:created xsi:type="dcterms:W3CDTF">2021-06-24T04:00:00Z</dcterms:created>
  <dcterms:modified xsi:type="dcterms:W3CDTF">2021-07-29T01:30:00Z</dcterms:modified>
</cp:coreProperties>
</file>